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0970C" w14:textId="77777777" w:rsidR="00725EFA" w:rsidRDefault="00725EFA" w:rsidP="00102B66">
      <w:pPr>
        <w:rPr>
          <w:b/>
          <w:bCs/>
          <w:u w:val="single"/>
        </w:rPr>
      </w:pPr>
    </w:p>
    <w:p w14:paraId="2846684D" w14:textId="2D31CC00" w:rsidR="00102B66" w:rsidRDefault="00102B66" w:rsidP="00102B66">
      <w:proofErr w:type="spellStart"/>
      <w:r w:rsidRPr="00725EFA">
        <w:rPr>
          <w:b/>
          <w:bCs/>
          <w:sz w:val="24"/>
          <w:szCs w:val="24"/>
          <w:u w:val="single"/>
        </w:rPr>
        <w:t>Vocab</w:t>
      </w:r>
      <w:proofErr w:type="spellEnd"/>
      <w:r w:rsidRPr="00725EFA">
        <w:rPr>
          <w:b/>
          <w:bCs/>
          <w:u w:val="single"/>
        </w:rPr>
        <w:t>.</w:t>
      </w:r>
      <w:r w:rsidRPr="002A6A4F">
        <w:rPr>
          <w:u w:val="single"/>
        </w:rPr>
        <w:t xml:space="preserve"> </w:t>
      </w:r>
      <w:proofErr w:type="spellStart"/>
      <w:r w:rsidRPr="002A6A4F">
        <w:rPr>
          <w:u w:val="single"/>
        </w:rPr>
        <w:t>pg</w:t>
      </w:r>
      <w:proofErr w:type="spellEnd"/>
      <w:r w:rsidRPr="002A6A4F">
        <w:rPr>
          <w:u w:val="single"/>
        </w:rPr>
        <w:t xml:space="preserve"> 97</w:t>
      </w:r>
      <w:r>
        <w:t xml:space="preserve">   </w:t>
      </w:r>
      <w:proofErr w:type="spellStart"/>
      <w:r w:rsidR="00176EE9">
        <w:rPr>
          <w:i/>
          <w:iCs/>
        </w:rPr>
        <w:t>Out</w:t>
      </w:r>
      <w:proofErr w:type="spellEnd"/>
      <w:r w:rsidR="00176EE9">
        <w:rPr>
          <w:i/>
          <w:iCs/>
        </w:rPr>
        <w:t xml:space="preserve"> and </w:t>
      </w:r>
      <w:proofErr w:type="spellStart"/>
      <w:proofErr w:type="gramStart"/>
      <w:r w:rsidR="00176EE9">
        <w:rPr>
          <w:i/>
          <w:iCs/>
        </w:rPr>
        <w:t>About</w:t>
      </w:r>
      <w:proofErr w:type="spellEnd"/>
      <w:r w:rsidR="00176EE9">
        <w:rPr>
          <w:i/>
          <w:iCs/>
        </w:rPr>
        <w:t xml:space="preserve">  </w:t>
      </w:r>
      <w:r w:rsidRPr="00102B66">
        <w:t>(</w:t>
      </w:r>
      <w:proofErr w:type="gramEnd"/>
      <w:r w:rsidR="00176EE9">
        <w:t>ir de un lado a otro, como cuando salimos con los amigos, ir a dar una vuelta</w:t>
      </w:r>
      <w:r w:rsidRPr="00102B66">
        <w:t>)</w:t>
      </w:r>
      <w:r>
        <w:t xml:space="preserve"> </w:t>
      </w:r>
    </w:p>
    <w:p w14:paraId="396E998C" w14:textId="58EDDCEF" w:rsidR="009F3A0A" w:rsidRDefault="00176EE9" w:rsidP="009F3A0A">
      <w:pPr>
        <w:spacing w:line="276" w:lineRule="auto"/>
        <w:ind w:left="567"/>
      </w:pPr>
      <w:r>
        <w:t xml:space="preserve">El vocabulario presentado en esta pg. </w:t>
      </w:r>
      <w:r w:rsidR="0089155D">
        <w:t>e</w:t>
      </w:r>
      <w:r>
        <w:t xml:space="preserve">s sobre los lugares que nos podemos encontrar en la ciudad, cuando salimos. Es fácil y conocéis casi todas las palabras, pero por si acaso, os las traduzco por orden de aparición: 1-cafetería   2- mercado   3-pista de hielo   4-acuario   5-campo de fútbol   6- zoo               7- farmacia   8- </w:t>
      </w:r>
      <w:r w:rsidR="009F3A0A">
        <w:t xml:space="preserve">tienda de dispositivos electrónicos   9-parque temático/de atracciones   10-bolera     11-pub, bar, taberna   12-hotel  13-peluquería  14-grandes almacenes (aquí en España sólo tenemos al Corte Inglés como ejemplo de grandes almacenes: una única tienda, dividida en distintos departamentos)  15- aparcamiento    </w:t>
      </w:r>
    </w:p>
    <w:p w14:paraId="5DD23672" w14:textId="7C86FE1C" w:rsidR="009F3A0A" w:rsidRDefault="006525F2" w:rsidP="006525F2">
      <w:pPr>
        <w:spacing w:line="276" w:lineRule="auto"/>
        <w:ind w:left="567" w:right="-35"/>
        <w:rPr>
          <w:i/>
          <w:iCs/>
        </w:rPr>
      </w:pPr>
      <w:r>
        <w:t xml:space="preserve">El lugar que veis en el dibujo 5 no aparece en este </w:t>
      </w:r>
      <w:proofErr w:type="spellStart"/>
      <w:r>
        <w:t>vocab</w:t>
      </w:r>
      <w:proofErr w:type="spellEnd"/>
      <w:r>
        <w:t xml:space="preserve">: es un salón de juegos recreativos, en inglés:  </w:t>
      </w:r>
      <w:r w:rsidRPr="006525F2">
        <w:rPr>
          <w:i/>
          <w:iCs/>
        </w:rPr>
        <w:t>arcade</w:t>
      </w:r>
      <w:r>
        <w:rPr>
          <w:i/>
          <w:iCs/>
        </w:rPr>
        <w:t xml:space="preserve">. </w:t>
      </w:r>
    </w:p>
    <w:p w14:paraId="61CF639E" w14:textId="384194DE" w:rsidR="006525F2" w:rsidRDefault="006525F2" w:rsidP="006525F2">
      <w:pPr>
        <w:spacing w:line="276" w:lineRule="auto"/>
        <w:ind w:left="567" w:right="-35"/>
        <w:rPr>
          <w:u w:val="single"/>
        </w:rPr>
      </w:pPr>
      <w:bookmarkStart w:id="0" w:name="_Hlk35810063"/>
      <w:r w:rsidRPr="006525F2">
        <w:t xml:space="preserve">Repasad este </w:t>
      </w:r>
      <w:proofErr w:type="spellStart"/>
      <w:r w:rsidRPr="006525F2">
        <w:t>vocab</w:t>
      </w:r>
      <w:proofErr w:type="spellEnd"/>
      <w:r>
        <w:t>, cerrad el libro</w:t>
      </w:r>
      <w:r>
        <w:rPr>
          <w:i/>
          <w:iCs/>
        </w:rPr>
        <w:t xml:space="preserve"> </w:t>
      </w:r>
      <w:r w:rsidRPr="006525F2">
        <w:t>y</w:t>
      </w:r>
      <w:r>
        <w:t xml:space="preserve"> comprobad que lo sabéis</w:t>
      </w:r>
      <w:r w:rsidR="0089155D">
        <w:t>,</w:t>
      </w:r>
      <w:r>
        <w:t xml:space="preserve"> haciendo la pg.65 del </w:t>
      </w:r>
      <w:proofErr w:type="spellStart"/>
      <w:r>
        <w:t>Workbook</w:t>
      </w:r>
      <w:proofErr w:type="spellEnd"/>
      <w:r>
        <w:t xml:space="preserve">. </w:t>
      </w:r>
      <w:r w:rsidRPr="006525F2">
        <w:rPr>
          <w:u w:val="single"/>
        </w:rPr>
        <w:t>Evidentemente, este tipo de trabajo en casa exige responsabilidad y ser honesto con uno mismo</w:t>
      </w:r>
      <w:r w:rsidRPr="006525F2">
        <w:t>, pues</w:t>
      </w:r>
      <w:r w:rsidRPr="006525F2">
        <w:rPr>
          <w:u w:val="single"/>
        </w:rPr>
        <w:t xml:space="preserve"> </w:t>
      </w:r>
      <w:r w:rsidRPr="006525F2">
        <w:t>ahí no tenéis a vuestra profe haciendo de poli y vigilando que no copiéis del libro.</w:t>
      </w:r>
      <w:r>
        <w:rPr>
          <w:u w:val="single"/>
        </w:rPr>
        <w:t xml:space="preserve"> </w:t>
      </w:r>
    </w:p>
    <w:bookmarkEnd w:id="0"/>
    <w:p w14:paraId="7302CCC8" w14:textId="3A37329C" w:rsidR="00725EFA" w:rsidRPr="003A0AA2" w:rsidRDefault="006525F2" w:rsidP="001D2AF1">
      <w:pPr>
        <w:spacing w:line="276" w:lineRule="auto"/>
        <w:ind w:left="567" w:right="-35"/>
      </w:pPr>
      <w:r w:rsidRPr="006525F2">
        <w:t>Por si acaso, traduzco algunas</w:t>
      </w:r>
      <w:r w:rsidR="001D2AF1">
        <w:t xml:space="preserve"> palabras y</w:t>
      </w:r>
      <w:r w:rsidRPr="006525F2">
        <w:t xml:space="preserve"> expresiones que aparecen en esta pg.</w:t>
      </w:r>
      <w:r>
        <w:t xml:space="preserve">: ej.2 </w:t>
      </w:r>
      <w:proofErr w:type="spellStart"/>
      <w:r w:rsidRPr="006525F2">
        <w:rPr>
          <w:i/>
          <w:iCs/>
        </w:rPr>
        <w:t>hidden</w:t>
      </w:r>
      <w:proofErr w:type="spellEnd"/>
      <w:r w:rsidRPr="006525F2">
        <w:rPr>
          <w:i/>
          <w:iCs/>
        </w:rPr>
        <w:t xml:space="preserve"> </w:t>
      </w:r>
      <w:proofErr w:type="spellStart"/>
      <w:r w:rsidRPr="006525F2">
        <w:rPr>
          <w:i/>
          <w:iCs/>
        </w:rPr>
        <w:t>phrase</w:t>
      </w:r>
      <w:proofErr w:type="spellEnd"/>
      <w:r>
        <w:rPr>
          <w:i/>
          <w:iCs/>
        </w:rPr>
        <w:t xml:space="preserve"> </w:t>
      </w:r>
      <w:r w:rsidRPr="001D2AF1">
        <w:t>(expresión</w:t>
      </w:r>
      <w:r>
        <w:rPr>
          <w:i/>
          <w:iCs/>
        </w:rPr>
        <w:t xml:space="preserve"> </w:t>
      </w:r>
      <w:r w:rsidRPr="001D2AF1">
        <w:t>oculta</w:t>
      </w:r>
      <w:r w:rsidR="001D2AF1">
        <w:t xml:space="preserve">), </w:t>
      </w:r>
      <w:proofErr w:type="spellStart"/>
      <w:r w:rsidR="001D2AF1" w:rsidRPr="001D2AF1">
        <w:rPr>
          <w:i/>
          <w:iCs/>
        </w:rPr>
        <w:t>furniture</w:t>
      </w:r>
      <w:proofErr w:type="spellEnd"/>
      <w:r w:rsidR="001D2AF1">
        <w:rPr>
          <w:i/>
          <w:iCs/>
        </w:rPr>
        <w:t xml:space="preserve"> </w:t>
      </w:r>
      <w:r w:rsidR="001D2AF1" w:rsidRPr="001D2AF1">
        <w:t>(mueble</w:t>
      </w:r>
      <w:r w:rsidR="0089155D">
        <w:t>/mobiliario</w:t>
      </w:r>
      <w:r w:rsidR="001D2AF1" w:rsidRPr="001D2AF1">
        <w:t>)</w:t>
      </w:r>
      <w:r w:rsidR="001D2AF1">
        <w:t xml:space="preserve">, </w:t>
      </w:r>
      <w:r w:rsidR="001D2AF1" w:rsidRPr="001D2AF1">
        <w:rPr>
          <w:i/>
          <w:iCs/>
        </w:rPr>
        <w:t>medicine</w:t>
      </w:r>
      <w:r w:rsidR="001D2AF1">
        <w:rPr>
          <w:i/>
          <w:iCs/>
        </w:rPr>
        <w:t xml:space="preserve"> </w:t>
      </w:r>
      <w:r w:rsidR="001D2AF1" w:rsidRPr="001D2AF1">
        <w:t>(medicamentos)</w:t>
      </w:r>
      <w:r w:rsidR="001D2AF1">
        <w:t xml:space="preserve">; ej.3 </w:t>
      </w:r>
      <w:proofErr w:type="spellStart"/>
      <w:r w:rsidR="001D2AF1" w:rsidRPr="001D2AF1">
        <w:rPr>
          <w:i/>
          <w:iCs/>
        </w:rPr>
        <w:t>third</w:t>
      </w:r>
      <w:proofErr w:type="spellEnd"/>
      <w:r w:rsidR="001D2AF1" w:rsidRPr="001D2AF1">
        <w:rPr>
          <w:i/>
          <w:iCs/>
        </w:rPr>
        <w:t xml:space="preserve"> </w:t>
      </w:r>
      <w:proofErr w:type="spellStart"/>
      <w:r w:rsidR="001D2AF1" w:rsidRPr="001D2AF1">
        <w:rPr>
          <w:i/>
          <w:iCs/>
        </w:rPr>
        <w:t>floor</w:t>
      </w:r>
      <w:proofErr w:type="spellEnd"/>
      <w:r w:rsidR="001D2AF1" w:rsidRPr="001D2AF1">
        <w:rPr>
          <w:i/>
          <w:iCs/>
        </w:rPr>
        <w:t xml:space="preserve">, </w:t>
      </w:r>
      <w:proofErr w:type="spellStart"/>
      <w:r w:rsidR="001D2AF1" w:rsidRPr="001D2AF1">
        <w:rPr>
          <w:i/>
          <w:iCs/>
        </w:rPr>
        <w:t>first</w:t>
      </w:r>
      <w:proofErr w:type="spellEnd"/>
      <w:r w:rsidR="001D2AF1" w:rsidRPr="001D2AF1">
        <w:rPr>
          <w:i/>
          <w:iCs/>
        </w:rPr>
        <w:t xml:space="preserve"> </w:t>
      </w:r>
      <w:proofErr w:type="spellStart"/>
      <w:r w:rsidR="001D2AF1" w:rsidRPr="001D2AF1">
        <w:rPr>
          <w:i/>
          <w:iCs/>
        </w:rPr>
        <w:t>floor</w:t>
      </w:r>
      <w:proofErr w:type="spellEnd"/>
      <w:r w:rsidR="001D2AF1" w:rsidRPr="001D2AF1">
        <w:rPr>
          <w:i/>
          <w:iCs/>
        </w:rPr>
        <w:t xml:space="preserve">, </w:t>
      </w:r>
      <w:proofErr w:type="spellStart"/>
      <w:r w:rsidR="001D2AF1" w:rsidRPr="001D2AF1">
        <w:rPr>
          <w:i/>
          <w:iCs/>
        </w:rPr>
        <w:t>tenth</w:t>
      </w:r>
      <w:proofErr w:type="spellEnd"/>
      <w:r w:rsidR="001D2AF1" w:rsidRPr="001D2AF1">
        <w:rPr>
          <w:i/>
          <w:iCs/>
        </w:rPr>
        <w:t xml:space="preserve"> </w:t>
      </w:r>
      <w:proofErr w:type="spellStart"/>
      <w:r w:rsidR="001D2AF1" w:rsidRPr="001D2AF1">
        <w:rPr>
          <w:i/>
          <w:iCs/>
        </w:rPr>
        <w:t>floor</w:t>
      </w:r>
      <w:proofErr w:type="spellEnd"/>
      <w:r w:rsidR="001D2AF1">
        <w:rPr>
          <w:i/>
          <w:iCs/>
        </w:rPr>
        <w:t xml:space="preserve"> </w:t>
      </w:r>
      <w:r w:rsidR="001D2AF1" w:rsidRPr="001D2AF1">
        <w:t>(</w:t>
      </w:r>
      <w:r w:rsidR="001D2AF1">
        <w:t>en el tercer piso, en el primer piso, en el décimo piso).</w:t>
      </w:r>
      <w:r w:rsidR="009F3A0A">
        <w:t xml:space="preserve">                                       </w:t>
      </w:r>
      <w:r w:rsidR="00176EE9">
        <w:t xml:space="preserve"> </w:t>
      </w:r>
    </w:p>
    <w:p w14:paraId="4801CA2C" w14:textId="114B0A4D" w:rsidR="003A0AA2" w:rsidRDefault="0011456B" w:rsidP="00C0171D">
      <w:pPr>
        <w:spacing w:line="276" w:lineRule="auto"/>
      </w:pPr>
      <w:proofErr w:type="gramStart"/>
      <w:r w:rsidRPr="00725EFA">
        <w:rPr>
          <w:b/>
          <w:bCs/>
          <w:i/>
          <w:iCs/>
          <w:sz w:val="24"/>
          <w:szCs w:val="24"/>
          <w:u w:val="single"/>
        </w:rPr>
        <w:t>Reading</w:t>
      </w:r>
      <w:r w:rsidR="001850B9">
        <w:rPr>
          <w:b/>
          <w:bCs/>
          <w:i/>
          <w:iCs/>
          <w:sz w:val="24"/>
          <w:szCs w:val="24"/>
          <w:u w:val="single"/>
        </w:rPr>
        <w:t xml:space="preserve"> </w:t>
      </w:r>
      <w:r w:rsidRPr="002A6A4F">
        <w:rPr>
          <w:i/>
          <w:iCs/>
          <w:u w:val="single"/>
        </w:rPr>
        <w:t xml:space="preserve"> </w:t>
      </w:r>
      <w:proofErr w:type="spellStart"/>
      <w:r w:rsidRPr="002A6A4F">
        <w:rPr>
          <w:u w:val="single"/>
        </w:rPr>
        <w:t>pg</w:t>
      </w:r>
      <w:proofErr w:type="spellEnd"/>
      <w:proofErr w:type="gramEnd"/>
      <w:r w:rsidRPr="002A6A4F">
        <w:rPr>
          <w:u w:val="single"/>
        </w:rPr>
        <w:t xml:space="preserve"> 99</w:t>
      </w:r>
      <w:r>
        <w:t xml:space="preserve"> </w:t>
      </w:r>
      <w:r w:rsidR="003E4960">
        <w:t xml:space="preserve">  </w:t>
      </w:r>
      <w:r>
        <w:t>Léelo buscando en</w:t>
      </w:r>
      <w:r w:rsidR="003E4960">
        <w:t xml:space="preserve"> el</w:t>
      </w:r>
      <w:r>
        <w:t xml:space="preserve"> diccionario las palabras que no entiendas. Te pongo aquí las que no hemos visto hasta ahora</w:t>
      </w:r>
      <w:r w:rsidR="002A6A4F">
        <w:t xml:space="preserve"> </w:t>
      </w:r>
      <w:r w:rsidR="001850B9">
        <w:t>o</w:t>
      </w:r>
      <w:r w:rsidR="002A6A4F">
        <w:t xml:space="preserve"> pueden ofrecer alguna dificultad</w:t>
      </w:r>
      <w:r w:rsidR="001D2AF1">
        <w:t xml:space="preserve">: </w:t>
      </w:r>
      <w:r w:rsidR="001D2AF1" w:rsidRPr="001D2AF1">
        <w:rPr>
          <w:i/>
          <w:iCs/>
        </w:rPr>
        <w:t>mall</w:t>
      </w:r>
      <w:r w:rsidR="001D2AF1">
        <w:rPr>
          <w:i/>
          <w:iCs/>
        </w:rPr>
        <w:t xml:space="preserve">=shopping centre </w:t>
      </w:r>
      <w:r w:rsidR="001D2AF1" w:rsidRPr="001D2AF1">
        <w:t>(centro comercial)</w:t>
      </w:r>
      <w:r w:rsidR="001D2AF1">
        <w:t>,</w:t>
      </w:r>
      <w:r w:rsidR="009150CE">
        <w:t xml:space="preserve"> </w:t>
      </w:r>
      <w:proofErr w:type="spellStart"/>
      <w:r w:rsidR="009150CE" w:rsidRPr="009150CE">
        <w:rPr>
          <w:i/>
          <w:iCs/>
        </w:rPr>
        <w:t>Dubai</w:t>
      </w:r>
      <w:proofErr w:type="spellEnd"/>
      <w:r w:rsidR="003F40C5" w:rsidRPr="001D2AF1">
        <w:rPr>
          <w:i/>
          <w:iCs/>
        </w:rPr>
        <w:t xml:space="preserve"> </w:t>
      </w:r>
      <w:r w:rsidR="009150CE" w:rsidRPr="009150CE">
        <w:t>es la capital de uno de los 7 Emiratos Árabes</w:t>
      </w:r>
      <w:r w:rsidR="009150CE">
        <w:t>;</w:t>
      </w:r>
      <w:r w:rsidR="001850B9">
        <w:t xml:space="preserve"> </w:t>
      </w:r>
      <w:proofErr w:type="spellStart"/>
      <w:r w:rsidR="001850B9" w:rsidRPr="001850B9">
        <w:rPr>
          <w:i/>
          <w:iCs/>
        </w:rPr>
        <w:t>under</w:t>
      </w:r>
      <w:proofErr w:type="spellEnd"/>
      <w:r w:rsidR="001850B9" w:rsidRPr="001850B9">
        <w:rPr>
          <w:i/>
          <w:iCs/>
        </w:rPr>
        <w:t xml:space="preserve"> </w:t>
      </w:r>
      <w:proofErr w:type="spellStart"/>
      <w:r w:rsidR="001850B9" w:rsidRPr="001850B9">
        <w:rPr>
          <w:i/>
          <w:iCs/>
        </w:rPr>
        <w:t>one</w:t>
      </w:r>
      <w:proofErr w:type="spellEnd"/>
      <w:r w:rsidR="001850B9" w:rsidRPr="001850B9">
        <w:rPr>
          <w:i/>
          <w:iCs/>
        </w:rPr>
        <w:t xml:space="preserve"> </w:t>
      </w:r>
      <w:proofErr w:type="spellStart"/>
      <w:r w:rsidR="001850B9" w:rsidRPr="001850B9">
        <w:rPr>
          <w:i/>
          <w:iCs/>
        </w:rPr>
        <w:t>roof</w:t>
      </w:r>
      <w:proofErr w:type="spellEnd"/>
      <w:r w:rsidR="009150CE">
        <w:t xml:space="preserve"> </w:t>
      </w:r>
      <w:r w:rsidR="001850B9">
        <w:t xml:space="preserve"> (bajo un mismo techo); </w:t>
      </w:r>
      <w:r w:rsidR="009150CE">
        <w:t xml:space="preserve">1º párrafo: </w:t>
      </w:r>
      <w:proofErr w:type="spellStart"/>
      <w:r w:rsidR="009150CE" w:rsidRPr="009150CE">
        <w:rPr>
          <w:i/>
          <w:iCs/>
        </w:rPr>
        <w:t>indoor</w:t>
      </w:r>
      <w:proofErr w:type="spellEnd"/>
      <w:r w:rsidR="009150CE" w:rsidRPr="009150CE">
        <w:rPr>
          <w:i/>
          <w:iCs/>
        </w:rPr>
        <w:t xml:space="preserve"> </w:t>
      </w:r>
      <w:proofErr w:type="spellStart"/>
      <w:r w:rsidR="009150CE" w:rsidRPr="009150CE">
        <w:rPr>
          <w:i/>
          <w:iCs/>
        </w:rPr>
        <w:t>theme</w:t>
      </w:r>
      <w:proofErr w:type="spellEnd"/>
      <w:r w:rsidR="009150CE" w:rsidRPr="009150CE">
        <w:rPr>
          <w:i/>
          <w:iCs/>
        </w:rPr>
        <w:t xml:space="preserve"> </w:t>
      </w:r>
      <w:proofErr w:type="spellStart"/>
      <w:r w:rsidR="009150CE" w:rsidRPr="009150CE">
        <w:rPr>
          <w:i/>
          <w:iCs/>
        </w:rPr>
        <w:t>park</w:t>
      </w:r>
      <w:proofErr w:type="spellEnd"/>
      <w:r w:rsidR="009150CE">
        <w:t xml:space="preserve"> (parque de atracciones interior, no al aire libre); 2º párrafo: </w:t>
      </w:r>
      <w:proofErr w:type="spellStart"/>
      <w:r w:rsidR="009150CE" w:rsidRPr="009150CE">
        <w:rPr>
          <w:i/>
          <w:iCs/>
        </w:rPr>
        <w:t>tank</w:t>
      </w:r>
      <w:proofErr w:type="spellEnd"/>
      <w:r w:rsidR="009150CE">
        <w:t xml:space="preserve"> (depósito de agua, tanque), </w:t>
      </w:r>
      <w:proofErr w:type="spellStart"/>
      <w:r w:rsidR="009150CE">
        <w:t>stingrays</w:t>
      </w:r>
      <w:proofErr w:type="spellEnd"/>
      <w:r w:rsidR="009150CE">
        <w:t xml:space="preserve"> (</w:t>
      </w:r>
      <w:r w:rsidR="009150CE" w:rsidRPr="009150CE">
        <w:t xml:space="preserve"> </w:t>
      </w:r>
      <w:r w:rsidR="009150CE">
        <w:t xml:space="preserve">pez/manta raya con púa venenosa de unos 30 cm), </w:t>
      </w:r>
      <w:proofErr w:type="spellStart"/>
      <w:r w:rsidR="009150CE" w:rsidRPr="009150CE">
        <w:rPr>
          <w:i/>
          <w:iCs/>
        </w:rPr>
        <w:t>face-to-face</w:t>
      </w:r>
      <w:proofErr w:type="spellEnd"/>
      <w:r w:rsidR="009150CE">
        <w:t xml:space="preserve"> (cara a cara); </w:t>
      </w:r>
      <w:r w:rsidR="009150CE" w:rsidRPr="009150CE">
        <w:t xml:space="preserve"> </w:t>
      </w:r>
      <w:r w:rsidR="00C0171D">
        <w:t xml:space="preserve">3º párrafo: </w:t>
      </w:r>
      <w:r w:rsidR="00C0171D" w:rsidRPr="00C0171D">
        <w:rPr>
          <w:i/>
          <w:iCs/>
        </w:rPr>
        <w:t xml:space="preserve">place </w:t>
      </w:r>
      <w:proofErr w:type="spellStart"/>
      <w:r w:rsidR="00C0171D" w:rsidRPr="00C0171D">
        <w:rPr>
          <w:i/>
          <w:iCs/>
        </w:rPr>
        <w:t>where</w:t>
      </w:r>
      <w:proofErr w:type="spellEnd"/>
      <w:r w:rsidR="00C0171D" w:rsidRPr="00C0171D">
        <w:rPr>
          <w:i/>
          <w:iCs/>
        </w:rPr>
        <w:t xml:space="preserve"> </w:t>
      </w:r>
      <w:proofErr w:type="spellStart"/>
      <w:r w:rsidR="00C0171D" w:rsidRPr="00C0171D">
        <w:rPr>
          <w:i/>
          <w:iCs/>
        </w:rPr>
        <w:t>you</w:t>
      </w:r>
      <w:proofErr w:type="spellEnd"/>
      <w:r w:rsidR="00C0171D" w:rsidRPr="00C0171D">
        <w:rPr>
          <w:i/>
          <w:iCs/>
        </w:rPr>
        <w:t xml:space="preserve"> </w:t>
      </w:r>
      <w:proofErr w:type="spellStart"/>
      <w:r w:rsidR="00C0171D" w:rsidRPr="00C0171D">
        <w:rPr>
          <w:i/>
          <w:iCs/>
          <w:u w:val="single"/>
        </w:rPr>
        <w:t>expect</w:t>
      </w:r>
      <w:proofErr w:type="spellEnd"/>
      <w:r w:rsidR="00C0171D" w:rsidRPr="00C0171D">
        <w:rPr>
          <w:i/>
          <w:iCs/>
        </w:rPr>
        <w:t xml:space="preserve"> </w:t>
      </w:r>
      <w:proofErr w:type="spellStart"/>
      <w:r w:rsidR="00C0171D" w:rsidRPr="00C0171D">
        <w:rPr>
          <w:i/>
          <w:iCs/>
        </w:rPr>
        <w:t>snow</w:t>
      </w:r>
      <w:proofErr w:type="spellEnd"/>
      <w:r w:rsidR="00C0171D">
        <w:rPr>
          <w:i/>
          <w:iCs/>
        </w:rPr>
        <w:t xml:space="preserve"> </w:t>
      </w:r>
      <w:r w:rsidR="00C0171D" w:rsidRPr="00C0171D">
        <w:t xml:space="preserve">(lugar donde </w:t>
      </w:r>
      <w:r w:rsidR="00C0171D" w:rsidRPr="00C0171D">
        <w:rPr>
          <w:u w:val="single"/>
        </w:rPr>
        <w:t>esperas</w:t>
      </w:r>
      <w:r w:rsidR="00C0171D">
        <w:rPr>
          <w:i/>
          <w:iCs/>
        </w:rPr>
        <w:t xml:space="preserve"> </w:t>
      </w:r>
      <w:r w:rsidR="00C0171D" w:rsidRPr="00C0171D">
        <w:t>encontrar nieve)</w:t>
      </w:r>
      <w:r w:rsidR="00C0171D">
        <w:t xml:space="preserve">, </w:t>
      </w:r>
      <w:proofErr w:type="spellStart"/>
      <w:r w:rsidR="00C0171D" w:rsidRPr="00C0171D">
        <w:rPr>
          <w:i/>
          <w:iCs/>
        </w:rPr>
        <w:t>hire</w:t>
      </w:r>
      <w:proofErr w:type="spellEnd"/>
      <w:r w:rsidR="00C0171D">
        <w:t xml:space="preserve"> (alquilar</w:t>
      </w:r>
      <w:r w:rsidR="00045AC4">
        <w:t>; contratar</w:t>
      </w:r>
      <w:r w:rsidR="00C0171D">
        <w:t>);</w:t>
      </w:r>
      <w:r w:rsidR="009150CE">
        <w:t xml:space="preserve"> </w:t>
      </w:r>
      <w:r w:rsidR="00C0171D">
        <w:t xml:space="preserve">4º párrafo: </w:t>
      </w:r>
      <w:proofErr w:type="spellStart"/>
      <w:r w:rsidR="00C0171D" w:rsidRPr="00C0171D">
        <w:rPr>
          <w:i/>
          <w:iCs/>
        </w:rPr>
        <w:t>whose</w:t>
      </w:r>
      <w:proofErr w:type="spellEnd"/>
      <w:r w:rsidR="00C0171D">
        <w:rPr>
          <w:i/>
          <w:iCs/>
        </w:rPr>
        <w:t xml:space="preserve"> </w:t>
      </w:r>
      <w:r w:rsidR="00C0171D" w:rsidRPr="00C0171D">
        <w:t>(cuyo)</w:t>
      </w:r>
      <w:r w:rsidR="00C0171D">
        <w:t xml:space="preserve">, </w:t>
      </w:r>
      <w:proofErr w:type="spellStart"/>
      <w:r w:rsidR="00C0171D" w:rsidRPr="00C0171D">
        <w:rPr>
          <w:i/>
          <w:iCs/>
        </w:rPr>
        <w:t>own</w:t>
      </w:r>
      <w:proofErr w:type="spellEnd"/>
      <w:r w:rsidR="00C0171D">
        <w:t xml:space="preserve"> (propio).</w:t>
      </w:r>
    </w:p>
    <w:p w14:paraId="163C919F" w14:textId="2CAB4BD7" w:rsidR="001850B9" w:rsidRDefault="00C0171D" w:rsidP="001850B9">
      <w:pPr>
        <w:spacing w:line="276" w:lineRule="auto"/>
      </w:pPr>
      <w:r w:rsidRPr="00C0171D">
        <w:rPr>
          <w:sz w:val="24"/>
          <w:szCs w:val="24"/>
        </w:rPr>
        <w:t>Última parte</w:t>
      </w:r>
      <w:r>
        <w:rPr>
          <w:i/>
          <w:iCs/>
        </w:rPr>
        <w:t xml:space="preserve">: </w:t>
      </w:r>
      <w:proofErr w:type="spellStart"/>
      <w:proofErr w:type="gramStart"/>
      <w:r w:rsidRPr="00C0171D">
        <w:rPr>
          <w:i/>
          <w:iCs/>
          <w:sz w:val="24"/>
          <w:szCs w:val="24"/>
        </w:rPr>
        <w:t>Did</w:t>
      </w:r>
      <w:proofErr w:type="spellEnd"/>
      <w:r w:rsidRPr="00C0171D">
        <w:rPr>
          <w:i/>
          <w:iCs/>
          <w:sz w:val="24"/>
          <w:szCs w:val="24"/>
        </w:rPr>
        <w:t xml:space="preserve"> </w:t>
      </w:r>
      <w:proofErr w:type="spellStart"/>
      <w:r w:rsidRPr="00C0171D">
        <w:rPr>
          <w:i/>
          <w:iCs/>
          <w:sz w:val="24"/>
          <w:szCs w:val="24"/>
        </w:rPr>
        <w:t>you</w:t>
      </w:r>
      <w:proofErr w:type="spellEnd"/>
      <w:r w:rsidRPr="00C0171D">
        <w:rPr>
          <w:i/>
          <w:iCs/>
          <w:sz w:val="24"/>
          <w:szCs w:val="24"/>
        </w:rPr>
        <w:t xml:space="preserve"> </w:t>
      </w:r>
      <w:proofErr w:type="spellStart"/>
      <w:r w:rsidRPr="00C0171D">
        <w:rPr>
          <w:i/>
          <w:iCs/>
          <w:sz w:val="24"/>
          <w:szCs w:val="24"/>
        </w:rPr>
        <w:t>know</w:t>
      </w:r>
      <w:proofErr w:type="spellEnd"/>
      <w:r w:rsidRPr="00C0171D">
        <w:rPr>
          <w:i/>
          <w:iCs/>
          <w:sz w:val="24"/>
          <w:szCs w:val="24"/>
        </w:rPr>
        <w:t>?</w:t>
      </w:r>
      <w:proofErr w:type="gramEnd"/>
      <w:r w:rsidRPr="00C0171D">
        <w:rPr>
          <w:i/>
          <w:iCs/>
          <w:sz w:val="24"/>
          <w:szCs w:val="24"/>
        </w:rPr>
        <w:t xml:space="preserve">       </w:t>
      </w:r>
      <w:proofErr w:type="spellStart"/>
      <w:r>
        <w:t>o</w:t>
      </w:r>
      <w:r w:rsidRPr="00C0171D">
        <w:t>il</w:t>
      </w:r>
      <w:proofErr w:type="spellEnd"/>
      <w:r w:rsidRPr="00C0171D">
        <w:t xml:space="preserve"> (petróleo)</w:t>
      </w:r>
      <w:r>
        <w:t>,</w:t>
      </w:r>
      <w:r w:rsidRPr="00C0171D">
        <w:rPr>
          <w:i/>
          <w:iCs/>
        </w:rPr>
        <w:t xml:space="preserve"> </w:t>
      </w:r>
      <w:proofErr w:type="spellStart"/>
      <w:r w:rsidR="001850B9">
        <w:rPr>
          <w:i/>
          <w:iCs/>
        </w:rPr>
        <w:t>s</w:t>
      </w:r>
      <w:r>
        <w:rPr>
          <w:i/>
          <w:iCs/>
        </w:rPr>
        <w:t>ince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then</w:t>
      </w:r>
      <w:proofErr w:type="spellEnd"/>
      <w:r>
        <w:rPr>
          <w:i/>
          <w:iCs/>
        </w:rPr>
        <w:t xml:space="preserve"> </w:t>
      </w:r>
      <w:r w:rsidRPr="00C0171D">
        <w:t>(desde entonces)</w:t>
      </w:r>
      <w:r>
        <w:t xml:space="preserve">, </w:t>
      </w:r>
      <w:proofErr w:type="spellStart"/>
      <w:r w:rsidRPr="00C0171D">
        <w:rPr>
          <w:i/>
          <w:iCs/>
        </w:rPr>
        <w:t>successful</w:t>
      </w:r>
      <w:proofErr w:type="spellEnd"/>
      <w:r>
        <w:t xml:space="preserve"> (con éxito, exitoso; </w:t>
      </w:r>
      <w:proofErr w:type="spellStart"/>
      <w:r w:rsidRPr="00C0171D">
        <w:rPr>
          <w:i/>
          <w:iCs/>
        </w:rPr>
        <w:t>success</w:t>
      </w:r>
      <w:proofErr w:type="spellEnd"/>
      <w:r>
        <w:t xml:space="preserve"> significa éxito, </w:t>
      </w:r>
      <w:proofErr w:type="spellStart"/>
      <w:r w:rsidRPr="00C0171D">
        <w:rPr>
          <w:i/>
          <w:iCs/>
        </w:rPr>
        <w:t>successful</w:t>
      </w:r>
      <w:proofErr w:type="spellEnd"/>
      <w:r>
        <w:t xml:space="preserve"> es el adjetivo)</w:t>
      </w:r>
    </w:p>
    <w:p w14:paraId="1D7F3D9C" w14:textId="77777777" w:rsidR="007853BA" w:rsidRDefault="001850B9" w:rsidP="001850B9">
      <w:r>
        <w:t xml:space="preserve">Una vez leído y entendido el texto, haz los ej. 6-7-8 </w:t>
      </w:r>
      <w:proofErr w:type="spellStart"/>
      <w:r>
        <w:t>pg</w:t>
      </w:r>
      <w:proofErr w:type="spellEnd"/>
      <w:r>
        <w:t xml:space="preserve"> 98, </w:t>
      </w:r>
      <w:r w:rsidRPr="001850B9">
        <w:rPr>
          <w:u w:val="single"/>
        </w:rPr>
        <w:t>en tu cuaderno</w:t>
      </w:r>
      <w:r>
        <w:t>. Te los pediré a la vuelta a clase, junto a los del tema 7</w:t>
      </w:r>
      <w:bookmarkStart w:id="1" w:name="_Hlk35810607"/>
      <w:r>
        <w:t xml:space="preserve">. Ya sabes que no es necesario copiar el enunciado, pero sí debes anotar junto a cada uno el número de pg. y </w:t>
      </w:r>
      <w:proofErr w:type="spellStart"/>
      <w:r>
        <w:t>ejerc</w:t>
      </w:r>
      <w:proofErr w:type="spellEnd"/>
      <w:r>
        <w:t>.</w:t>
      </w:r>
    </w:p>
    <w:bookmarkEnd w:id="1"/>
    <w:p w14:paraId="24D06F1D" w14:textId="6898ABEB" w:rsidR="001850B9" w:rsidRDefault="001850B9" w:rsidP="001850B9">
      <w:r>
        <w:t xml:space="preserve">En el apartado </w:t>
      </w:r>
      <w:proofErr w:type="spellStart"/>
      <w:r w:rsidRPr="001850B9">
        <w:rPr>
          <w:i/>
          <w:iCs/>
        </w:rPr>
        <w:t>Advance</w:t>
      </w:r>
      <w:proofErr w:type="spellEnd"/>
      <w:r w:rsidRPr="001850B9">
        <w:rPr>
          <w:i/>
          <w:iCs/>
        </w:rPr>
        <w:t xml:space="preserve"> </w:t>
      </w:r>
      <w:proofErr w:type="spellStart"/>
      <w:r w:rsidRPr="001850B9">
        <w:rPr>
          <w:i/>
          <w:iCs/>
        </w:rPr>
        <w:t>Your</w:t>
      </w:r>
      <w:proofErr w:type="spellEnd"/>
      <w:r w:rsidRPr="001850B9">
        <w:rPr>
          <w:i/>
          <w:iCs/>
        </w:rPr>
        <w:t xml:space="preserve"> </w:t>
      </w:r>
      <w:proofErr w:type="spellStart"/>
      <w:r w:rsidRPr="001850B9">
        <w:rPr>
          <w:i/>
          <w:iCs/>
        </w:rPr>
        <w:t>Language</w:t>
      </w:r>
      <w:proofErr w:type="spellEnd"/>
      <w:r>
        <w:rPr>
          <w:i/>
          <w:iCs/>
        </w:rPr>
        <w:t xml:space="preserve">, </w:t>
      </w:r>
      <w:r w:rsidR="007853BA" w:rsidRPr="007853BA">
        <w:t>busca el</w:t>
      </w:r>
      <w:r w:rsidR="007853BA">
        <w:rPr>
          <w:i/>
          <w:iCs/>
        </w:rPr>
        <w:t xml:space="preserve"> </w:t>
      </w:r>
      <w:r w:rsidR="007853BA" w:rsidRPr="007853BA">
        <w:t xml:space="preserve">significado de </w:t>
      </w:r>
      <w:r w:rsidR="007853BA">
        <w:t xml:space="preserve">las 4 palabras, que tienen en común el prefijo </w:t>
      </w:r>
      <w:proofErr w:type="spellStart"/>
      <w:r w:rsidR="007853BA" w:rsidRPr="007853BA">
        <w:rPr>
          <w:i/>
          <w:iCs/>
        </w:rPr>
        <w:t>under</w:t>
      </w:r>
      <w:proofErr w:type="spellEnd"/>
      <w:proofErr w:type="gramStart"/>
      <w:r w:rsidR="007853BA">
        <w:rPr>
          <w:i/>
          <w:iCs/>
        </w:rPr>
        <w:t>- ,</w:t>
      </w:r>
      <w:proofErr w:type="gramEnd"/>
      <w:r w:rsidR="007853BA">
        <w:rPr>
          <w:i/>
          <w:iCs/>
        </w:rPr>
        <w:t xml:space="preserve"> </w:t>
      </w:r>
      <w:r w:rsidR="007853BA" w:rsidRPr="007853BA">
        <w:t>y haz una oración con cada una de ellas</w:t>
      </w:r>
      <w:r w:rsidR="007853BA">
        <w:t>, (también en tu cuaderno).</w:t>
      </w:r>
    </w:p>
    <w:p w14:paraId="5DE622FD" w14:textId="29731EB8" w:rsidR="00A17A82" w:rsidRDefault="00A17A82" w:rsidP="00841EC7">
      <w:pPr>
        <w:rPr>
          <w:b/>
          <w:bCs/>
          <w:u w:val="single"/>
        </w:rPr>
      </w:pPr>
      <w:r w:rsidRPr="007853BA">
        <w:rPr>
          <w:b/>
          <w:bCs/>
          <w:u w:val="single"/>
        </w:rPr>
        <w:t>Palabras en amarillo al final de la página 98</w:t>
      </w:r>
    </w:p>
    <w:p w14:paraId="29371E8E" w14:textId="77777777" w:rsidR="006E3F58" w:rsidRDefault="00257187" w:rsidP="00257187">
      <w:pPr>
        <w:ind w:left="426"/>
      </w:pPr>
      <w:proofErr w:type="spellStart"/>
      <w:r>
        <w:rPr>
          <w:i/>
          <w:iCs/>
        </w:rPr>
        <w:t>r</w:t>
      </w:r>
      <w:r w:rsidRPr="00257187">
        <w:rPr>
          <w:i/>
          <w:iCs/>
        </w:rPr>
        <w:t>oof</w:t>
      </w:r>
      <w:proofErr w:type="spellEnd"/>
      <w:r>
        <w:rPr>
          <w:i/>
          <w:iCs/>
        </w:rPr>
        <w:t xml:space="preserve"> </w:t>
      </w:r>
      <w:r w:rsidRPr="00257187">
        <w:t>(</w:t>
      </w:r>
      <w:proofErr w:type="gramStart"/>
      <w:r w:rsidRPr="00257187">
        <w:t>tejado)</w:t>
      </w:r>
      <w:r>
        <w:t xml:space="preserve">   </w:t>
      </w:r>
      <w:proofErr w:type="gramEnd"/>
      <w:r>
        <w:t xml:space="preserve">  </w:t>
      </w:r>
      <w:proofErr w:type="spellStart"/>
      <w:r w:rsidRPr="00257187">
        <w:rPr>
          <w:i/>
          <w:iCs/>
        </w:rPr>
        <w:t>ceiling</w:t>
      </w:r>
      <w:proofErr w:type="spellEnd"/>
      <w:r>
        <w:t xml:space="preserve"> (techo)    </w:t>
      </w:r>
      <w:proofErr w:type="spellStart"/>
      <w:r w:rsidRPr="00257187">
        <w:rPr>
          <w:i/>
          <w:iCs/>
        </w:rPr>
        <w:t>wall</w:t>
      </w:r>
      <w:proofErr w:type="spellEnd"/>
      <w:r>
        <w:t xml:space="preserve"> (pared)    </w:t>
      </w:r>
      <w:proofErr w:type="spellStart"/>
      <w:r w:rsidRPr="00257187">
        <w:rPr>
          <w:i/>
          <w:iCs/>
        </w:rPr>
        <w:t>floor</w:t>
      </w:r>
      <w:proofErr w:type="spellEnd"/>
      <w:r>
        <w:rPr>
          <w:i/>
          <w:iCs/>
        </w:rPr>
        <w:t xml:space="preserve"> </w:t>
      </w:r>
      <w:r w:rsidRPr="00257187">
        <w:t>(suelo/piso</w:t>
      </w:r>
      <w:r>
        <w:t>: 1º piso, 3º piso…</w:t>
      </w:r>
      <w:r w:rsidRPr="00257187">
        <w:t>)</w:t>
      </w:r>
      <w:r>
        <w:t xml:space="preserve">   </w:t>
      </w:r>
      <w:r w:rsidRPr="00257187">
        <w:rPr>
          <w:i/>
          <w:iCs/>
        </w:rPr>
        <w:t>step</w:t>
      </w:r>
      <w:r>
        <w:t xml:space="preserve"> (escalón, si hablamos de escaleras / paso, como sinónimo de </w:t>
      </w:r>
      <w:proofErr w:type="spellStart"/>
      <w:proofErr w:type="gramStart"/>
      <w:r w:rsidRPr="00257187">
        <w:rPr>
          <w:i/>
          <w:iCs/>
        </w:rPr>
        <w:t>footstep</w:t>
      </w:r>
      <w:proofErr w:type="spellEnd"/>
      <w:r>
        <w:t xml:space="preserve">) </w:t>
      </w:r>
      <w:r w:rsidR="006E3F58">
        <w:t xml:space="preserve">  </w:t>
      </w:r>
      <w:proofErr w:type="gramEnd"/>
      <w:r w:rsidR="006E3F58">
        <w:t xml:space="preserve"> </w:t>
      </w:r>
      <w:r w:rsidRPr="006E3F58">
        <w:rPr>
          <w:i/>
          <w:iCs/>
        </w:rPr>
        <w:t xml:space="preserve"> </w:t>
      </w:r>
      <w:proofErr w:type="spellStart"/>
      <w:r w:rsidRPr="006E3F58">
        <w:rPr>
          <w:i/>
          <w:iCs/>
        </w:rPr>
        <w:t>balcony</w:t>
      </w:r>
      <w:proofErr w:type="spellEnd"/>
      <w:r w:rsidR="006E3F58">
        <w:t xml:space="preserve"> (balcón, terraza)     </w:t>
      </w:r>
      <w:proofErr w:type="spellStart"/>
      <w:r w:rsidR="006E3F58" w:rsidRPr="006E3F58">
        <w:rPr>
          <w:i/>
          <w:iCs/>
        </w:rPr>
        <w:t>garage</w:t>
      </w:r>
      <w:proofErr w:type="spellEnd"/>
      <w:r w:rsidR="006E3F58">
        <w:rPr>
          <w:i/>
          <w:iCs/>
        </w:rPr>
        <w:t xml:space="preserve"> </w:t>
      </w:r>
      <w:r w:rsidR="006E3F58" w:rsidRPr="006E3F58">
        <w:t>(garaje, en español con J</w:t>
      </w:r>
      <w:r w:rsidR="006E3F58">
        <w:t>, en inglés con G</w:t>
      </w:r>
      <w:r w:rsidR="006E3F58" w:rsidRPr="006E3F58">
        <w:t>)</w:t>
      </w:r>
      <w:r w:rsidR="006E3F58">
        <w:t xml:space="preserve">     </w:t>
      </w:r>
      <w:proofErr w:type="spellStart"/>
      <w:r w:rsidR="006E3F58" w:rsidRPr="006E3F58">
        <w:rPr>
          <w:i/>
          <w:iCs/>
        </w:rPr>
        <w:t>indoor</w:t>
      </w:r>
      <w:proofErr w:type="spellEnd"/>
      <w:r w:rsidR="006E3F58">
        <w:t xml:space="preserve"> (interior)   </w:t>
      </w:r>
      <w:proofErr w:type="spellStart"/>
      <w:r w:rsidR="006E3F58" w:rsidRPr="006E3F58">
        <w:rPr>
          <w:i/>
          <w:iCs/>
        </w:rPr>
        <w:t>outdoor</w:t>
      </w:r>
      <w:proofErr w:type="spellEnd"/>
      <w:r w:rsidR="006E3F58">
        <w:t xml:space="preserve"> (exterior) </w:t>
      </w:r>
    </w:p>
    <w:p w14:paraId="406E3FBA" w14:textId="05177631" w:rsidR="00257187" w:rsidRDefault="006E3F58" w:rsidP="00257187">
      <w:pPr>
        <w:ind w:left="426"/>
        <w:rPr>
          <w:i/>
          <w:iCs/>
        </w:rPr>
      </w:pPr>
      <w:r>
        <w:t xml:space="preserve"> </w:t>
      </w:r>
      <w:proofErr w:type="spellStart"/>
      <w:r w:rsidRPr="006E3F58">
        <w:rPr>
          <w:i/>
          <w:iCs/>
        </w:rPr>
        <w:t>hire</w:t>
      </w:r>
      <w:proofErr w:type="spellEnd"/>
      <w:r>
        <w:rPr>
          <w:i/>
          <w:iCs/>
        </w:rPr>
        <w:t xml:space="preserve">: </w:t>
      </w:r>
      <w:r w:rsidRPr="006E3F58">
        <w:t>se utiliza para personas</w:t>
      </w:r>
      <w:r>
        <w:rPr>
          <w:i/>
          <w:iCs/>
        </w:rPr>
        <w:t xml:space="preserve">, </w:t>
      </w:r>
      <w:r w:rsidRPr="006E3F58">
        <w:t xml:space="preserve">se traduce por </w:t>
      </w:r>
      <w:r>
        <w:t>“</w:t>
      </w:r>
      <w:r w:rsidRPr="006E3F58">
        <w:t>contratar</w:t>
      </w:r>
      <w:r>
        <w:t>”</w:t>
      </w:r>
      <w:r w:rsidR="000E252F">
        <w:t xml:space="preserve">, por ejemplo: </w:t>
      </w:r>
      <w:r>
        <w:rPr>
          <w:i/>
          <w:iCs/>
        </w:rPr>
        <w:t xml:space="preserve"> </w:t>
      </w:r>
      <w:r w:rsidR="000E252F">
        <w:rPr>
          <w:i/>
          <w:iCs/>
        </w:rPr>
        <w:t xml:space="preserve">I </w:t>
      </w:r>
      <w:proofErr w:type="spellStart"/>
      <w:r w:rsidR="000E252F">
        <w:rPr>
          <w:i/>
          <w:iCs/>
        </w:rPr>
        <w:t>hired</w:t>
      </w:r>
      <w:proofErr w:type="spellEnd"/>
      <w:r w:rsidR="000E252F">
        <w:rPr>
          <w:i/>
          <w:iCs/>
        </w:rPr>
        <w:t xml:space="preserve"> a </w:t>
      </w:r>
      <w:proofErr w:type="spellStart"/>
      <w:r w:rsidR="000E252F">
        <w:rPr>
          <w:i/>
          <w:iCs/>
        </w:rPr>
        <w:t>maid</w:t>
      </w:r>
      <w:proofErr w:type="spellEnd"/>
      <w:r w:rsidR="000E252F">
        <w:rPr>
          <w:i/>
          <w:iCs/>
        </w:rPr>
        <w:t xml:space="preserve"> </w:t>
      </w:r>
      <w:proofErr w:type="spellStart"/>
      <w:r w:rsidR="000E252F">
        <w:rPr>
          <w:i/>
          <w:iCs/>
        </w:rPr>
        <w:t>to</w:t>
      </w:r>
      <w:proofErr w:type="spellEnd"/>
      <w:r w:rsidR="000E252F">
        <w:rPr>
          <w:i/>
          <w:iCs/>
        </w:rPr>
        <w:t xml:space="preserve"> </w:t>
      </w:r>
      <w:proofErr w:type="spellStart"/>
      <w:r w:rsidR="000E252F">
        <w:rPr>
          <w:i/>
          <w:iCs/>
        </w:rPr>
        <w:t>clean</w:t>
      </w:r>
      <w:proofErr w:type="spellEnd"/>
      <w:r w:rsidR="000E252F">
        <w:rPr>
          <w:i/>
          <w:iCs/>
        </w:rPr>
        <w:t xml:space="preserve"> </w:t>
      </w:r>
      <w:proofErr w:type="spellStart"/>
      <w:r w:rsidR="000E252F">
        <w:rPr>
          <w:i/>
          <w:iCs/>
        </w:rPr>
        <w:t>the</w:t>
      </w:r>
      <w:proofErr w:type="spellEnd"/>
      <w:r w:rsidR="000E252F">
        <w:rPr>
          <w:i/>
          <w:iCs/>
        </w:rPr>
        <w:t xml:space="preserve"> </w:t>
      </w:r>
      <w:proofErr w:type="spellStart"/>
      <w:r w:rsidR="000E252F">
        <w:rPr>
          <w:i/>
          <w:iCs/>
        </w:rPr>
        <w:t>house</w:t>
      </w:r>
      <w:proofErr w:type="spellEnd"/>
    </w:p>
    <w:p w14:paraId="6C5DCE20" w14:textId="6C1C1528" w:rsidR="000E252F" w:rsidRPr="000E252F" w:rsidRDefault="000E252F" w:rsidP="00257187">
      <w:pPr>
        <w:ind w:left="426"/>
      </w:pPr>
      <w:proofErr w:type="spellStart"/>
      <w:r>
        <w:rPr>
          <w:i/>
          <w:iCs/>
        </w:rPr>
        <w:t>rent</w:t>
      </w:r>
      <w:proofErr w:type="spellEnd"/>
      <w:r>
        <w:rPr>
          <w:i/>
          <w:iCs/>
        </w:rPr>
        <w:t xml:space="preserve">: </w:t>
      </w:r>
      <w:r>
        <w:t xml:space="preserve">se utiliza para cosas o lugares, </w:t>
      </w:r>
      <w:r w:rsidRPr="006E3F58">
        <w:t xml:space="preserve">se traduce por </w:t>
      </w:r>
      <w:r>
        <w:t xml:space="preserve">“alquilar”, por ejemplo: </w:t>
      </w:r>
      <w:r w:rsidRPr="000E252F">
        <w:rPr>
          <w:i/>
          <w:iCs/>
        </w:rPr>
        <w:t xml:space="preserve">I </w:t>
      </w:r>
      <w:proofErr w:type="spellStart"/>
      <w:r w:rsidRPr="000E252F">
        <w:rPr>
          <w:i/>
          <w:iCs/>
        </w:rPr>
        <w:t>rented</w:t>
      </w:r>
      <w:proofErr w:type="spellEnd"/>
      <w:r w:rsidRPr="000E252F">
        <w:rPr>
          <w:i/>
          <w:iCs/>
        </w:rPr>
        <w:t xml:space="preserve"> a car</w:t>
      </w:r>
      <w:r>
        <w:t xml:space="preserve"> </w:t>
      </w:r>
    </w:p>
    <w:p w14:paraId="44FBDF24" w14:textId="44085214" w:rsidR="00A17A82" w:rsidRDefault="000E252F" w:rsidP="007853BA">
      <w:pPr>
        <w:rPr>
          <w:i/>
          <w:iCs/>
        </w:rPr>
      </w:pPr>
      <w:r>
        <w:t xml:space="preserve">(Sin embargo, es corriente oír decir, aunque contradiga lo anterior, </w:t>
      </w:r>
      <w:r w:rsidRPr="000E252F">
        <w:rPr>
          <w:i/>
          <w:iCs/>
        </w:rPr>
        <w:t xml:space="preserve">I </w:t>
      </w:r>
      <w:proofErr w:type="spellStart"/>
      <w:r w:rsidRPr="000E252F">
        <w:rPr>
          <w:i/>
          <w:iCs/>
        </w:rPr>
        <w:t>hired</w:t>
      </w:r>
      <w:proofErr w:type="spellEnd"/>
      <w:r w:rsidRPr="000E252F">
        <w:rPr>
          <w:i/>
          <w:iCs/>
        </w:rPr>
        <w:t xml:space="preserve"> a </w:t>
      </w:r>
      <w:proofErr w:type="spellStart"/>
      <w:r w:rsidRPr="000E252F">
        <w:rPr>
          <w:i/>
          <w:iCs/>
        </w:rPr>
        <w:t>bike</w:t>
      </w:r>
      <w:proofErr w:type="spellEnd"/>
      <w:r w:rsidRPr="000E252F">
        <w:rPr>
          <w:i/>
          <w:iCs/>
        </w:rPr>
        <w:t xml:space="preserve"> </w:t>
      </w:r>
      <w:proofErr w:type="spellStart"/>
      <w:r w:rsidRPr="000E252F">
        <w:rPr>
          <w:i/>
          <w:iCs/>
        </w:rPr>
        <w:t>for</w:t>
      </w:r>
      <w:proofErr w:type="spellEnd"/>
      <w:r w:rsidRPr="000E252F">
        <w:rPr>
          <w:i/>
          <w:iCs/>
        </w:rPr>
        <w:t xml:space="preserve"> </w:t>
      </w:r>
      <w:proofErr w:type="spellStart"/>
      <w:r w:rsidRPr="000E252F">
        <w:rPr>
          <w:i/>
          <w:iCs/>
        </w:rPr>
        <w:t>two</w:t>
      </w:r>
      <w:proofErr w:type="spellEnd"/>
      <w:r w:rsidRPr="000E252F">
        <w:rPr>
          <w:i/>
          <w:iCs/>
        </w:rPr>
        <w:t xml:space="preserve"> </w:t>
      </w:r>
      <w:proofErr w:type="spellStart"/>
      <w:r w:rsidRPr="000E252F">
        <w:rPr>
          <w:i/>
          <w:iCs/>
        </w:rPr>
        <w:t>hours</w:t>
      </w:r>
      <w:proofErr w:type="spellEnd"/>
      <w:r>
        <w:t>)</w:t>
      </w:r>
      <w:r w:rsidR="00A17A82" w:rsidRPr="00A17A82">
        <w:tab/>
      </w:r>
      <w:r>
        <w:t xml:space="preserve">. Ya hemos comentado que, en inglés, a menudo ¡la teoría dice una </w:t>
      </w:r>
      <w:proofErr w:type="gramStart"/>
      <w:r>
        <w:t>cosa</w:t>
      </w:r>
      <w:proofErr w:type="gramEnd"/>
      <w:r>
        <w:t xml:space="preserve"> pero en la práctica, hacen otra!</w:t>
      </w:r>
      <w:r w:rsidR="00A17A82" w:rsidRPr="00A17A82">
        <w:tab/>
      </w:r>
    </w:p>
    <w:p w14:paraId="160DD1D8" w14:textId="2B3815A6" w:rsidR="00725EFA" w:rsidRDefault="00725EFA" w:rsidP="00A17A82">
      <w:pPr>
        <w:ind w:left="1416"/>
        <w:rPr>
          <w:i/>
          <w:iCs/>
        </w:rPr>
      </w:pPr>
    </w:p>
    <w:p w14:paraId="21A35467" w14:textId="20E43B4F" w:rsidR="00725EFA" w:rsidRDefault="002B4204" w:rsidP="00A17A82">
      <w:pPr>
        <w:ind w:left="1416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                          1</w:t>
      </w:r>
    </w:p>
    <w:p w14:paraId="4E3B33C4" w14:textId="674BB3CA" w:rsidR="00725EFA" w:rsidRDefault="00725EFA" w:rsidP="00725EFA">
      <w:proofErr w:type="gramStart"/>
      <w:r w:rsidRPr="00725EFA">
        <w:rPr>
          <w:b/>
          <w:bCs/>
          <w:i/>
          <w:iCs/>
          <w:sz w:val="24"/>
          <w:szCs w:val="24"/>
          <w:u w:val="single"/>
        </w:rPr>
        <w:lastRenderedPageBreak/>
        <w:t>GRAMMAR</w:t>
      </w:r>
      <w:r w:rsidR="003E4960"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 w:rsidRPr="00725EFA">
        <w:t>pg.</w:t>
      </w:r>
      <w:proofErr w:type="gramEnd"/>
      <w:r w:rsidRPr="00725EFA">
        <w:t xml:space="preserve"> 100</w:t>
      </w:r>
    </w:p>
    <w:p w14:paraId="7C45358F" w14:textId="2B10832E" w:rsidR="00725EFA" w:rsidRDefault="00725EFA" w:rsidP="00A27985">
      <w:pPr>
        <w:spacing w:line="276" w:lineRule="auto"/>
      </w:pPr>
      <w:r>
        <w:t xml:space="preserve">En este tema, nos </w:t>
      </w:r>
      <w:r w:rsidR="008A3AAD">
        <w:t xml:space="preserve">toca aprender a manejar los </w:t>
      </w:r>
      <w:r w:rsidR="008A3AAD" w:rsidRPr="008A3AAD">
        <w:rPr>
          <w:u w:val="single"/>
        </w:rPr>
        <w:t>pronombres relativos</w:t>
      </w:r>
      <w:r w:rsidR="008A3AAD">
        <w:t xml:space="preserve">. Si los habéis dado en Lengua, será más fácil entender su uso. Por si no los habéis dado, vamos a empezar por el principio. </w:t>
      </w:r>
    </w:p>
    <w:p w14:paraId="33855374" w14:textId="16E09513" w:rsidR="00B5276D" w:rsidRDefault="00B5276D" w:rsidP="00A27985">
      <w:pPr>
        <w:spacing w:line="276" w:lineRule="auto"/>
      </w:pPr>
      <w:r>
        <w:t>Un pronombre se usa para sustituir un nombre, para no tener que repetir la misma palabra. Por ejemplo:</w:t>
      </w:r>
    </w:p>
    <w:p w14:paraId="40C3ABE1" w14:textId="0C350980" w:rsidR="00B5276D" w:rsidRDefault="00B5276D" w:rsidP="00A27985">
      <w:pPr>
        <w:spacing w:line="276" w:lineRule="auto"/>
      </w:pPr>
      <w:r>
        <w:t xml:space="preserve"> </w:t>
      </w:r>
      <w:r w:rsidR="005C25AA">
        <w:t xml:space="preserve">              </w:t>
      </w:r>
      <w:r>
        <w:t>Ayer</w:t>
      </w:r>
      <w:r w:rsidR="005C25AA">
        <w:t xml:space="preserve"> mis amigos</w:t>
      </w:r>
      <w:r>
        <w:t xml:space="preserve"> me regalaron una </w:t>
      </w:r>
      <w:r w:rsidRPr="00B5276D">
        <w:rPr>
          <w:b/>
          <w:bCs/>
        </w:rPr>
        <w:t>camiseta</w:t>
      </w:r>
      <w:r>
        <w:t xml:space="preserve">. Vi esa </w:t>
      </w:r>
      <w:r w:rsidRPr="00B5276D">
        <w:rPr>
          <w:b/>
          <w:bCs/>
        </w:rPr>
        <w:t>camiseta</w:t>
      </w:r>
      <w:r>
        <w:t xml:space="preserve"> en Zara la semana pasada=</w:t>
      </w:r>
    </w:p>
    <w:p w14:paraId="2175ACFC" w14:textId="3490BAE3" w:rsidR="00B5276D" w:rsidRDefault="005C25AA" w:rsidP="00A27985">
      <w:pPr>
        <w:spacing w:line="276" w:lineRule="auto"/>
      </w:pPr>
      <w:r>
        <w:t xml:space="preserve">              </w:t>
      </w:r>
      <w:r w:rsidR="00B5276D">
        <w:t xml:space="preserve"> Ayer </w:t>
      </w:r>
      <w:r>
        <w:t xml:space="preserve">mis amigos </w:t>
      </w:r>
      <w:r w:rsidR="00B5276D">
        <w:t xml:space="preserve">me regalaron la </w:t>
      </w:r>
      <w:r w:rsidR="00B5276D" w:rsidRPr="00B5276D">
        <w:rPr>
          <w:b/>
          <w:bCs/>
        </w:rPr>
        <w:t>camiseta</w:t>
      </w:r>
      <w:r w:rsidR="00B5276D">
        <w:t xml:space="preserve"> </w:t>
      </w:r>
      <w:r w:rsidR="00B5276D" w:rsidRPr="00B5276D">
        <w:rPr>
          <w:u w:val="single"/>
        </w:rPr>
        <w:t>que</w:t>
      </w:r>
      <w:r w:rsidR="00B5276D">
        <w:t xml:space="preserve"> vi en Zara la semana pasada.</w:t>
      </w:r>
    </w:p>
    <w:p w14:paraId="411511D7" w14:textId="1C38B475" w:rsidR="0089496D" w:rsidRDefault="00B5276D" w:rsidP="00A27985">
      <w:pPr>
        <w:spacing w:line="276" w:lineRule="auto"/>
      </w:pPr>
      <w:r>
        <w:t xml:space="preserve">Como podéis ver, un pronombre relativo permite </w:t>
      </w:r>
      <w:r w:rsidRPr="005C25AA">
        <w:rPr>
          <w:u w:val="single"/>
        </w:rPr>
        <w:t>aportar información</w:t>
      </w:r>
      <w:r>
        <w:t xml:space="preserve"> sobre el nombre al que </w:t>
      </w:r>
      <w:r w:rsidR="005C25AA">
        <w:t xml:space="preserve">sustituye y se </w:t>
      </w:r>
      <w:r w:rsidR="005C25AA" w:rsidRPr="005C25AA">
        <w:rPr>
          <w:u w:val="single"/>
        </w:rPr>
        <w:t>coloca detrás</w:t>
      </w:r>
      <w:r w:rsidRPr="005C25AA">
        <w:rPr>
          <w:u w:val="single"/>
        </w:rPr>
        <w:t xml:space="preserve"> </w:t>
      </w:r>
      <w:r w:rsidR="005C25AA" w:rsidRPr="005C25AA">
        <w:rPr>
          <w:u w:val="single"/>
        </w:rPr>
        <w:t>de ese nombre</w:t>
      </w:r>
      <w:r w:rsidR="005C25AA">
        <w:t xml:space="preserve"> al que sustituye. Ahora, un ejemplo en inglés</w:t>
      </w:r>
    </w:p>
    <w:p w14:paraId="66C919A6" w14:textId="5E60F069" w:rsidR="005C25AA" w:rsidRDefault="005C25AA" w:rsidP="00A27985">
      <w:pPr>
        <w:spacing w:line="276" w:lineRule="auto"/>
      </w:pPr>
      <w:r>
        <w:t xml:space="preserve">              </w:t>
      </w:r>
      <w:proofErr w:type="spellStart"/>
      <w:r w:rsidRPr="00442932">
        <w:rPr>
          <w:i/>
          <w:iCs/>
        </w:rPr>
        <w:t>Yesterday</w:t>
      </w:r>
      <w:proofErr w:type="spellEnd"/>
      <w:r w:rsidRPr="00442932">
        <w:rPr>
          <w:i/>
          <w:iCs/>
        </w:rPr>
        <w:t xml:space="preserve"> I </w:t>
      </w:r>
      <w:proofErr w:type="spellStart"/>
      <w:r w:rsidRPr="00442932">
        <w:rPr>
          <w:i/>
          <w:iCs/>
        </w:rPr>
        <w:t>watched</w:t>
      </w:r>
      <w:proofErr w:type="spellEnd"/>
      <w:r w:rsidRPr="00442932">
        <w:rPr>
          <w:i/>
          <w:iCs/>
        </w:rPr>
        <w:t xml:space="preserve"> a </w:t>
      </w:r>
      <w:proofErr w:type="gramStart"/>
      <w:r w:rsidRPr="00442932">
        <w:rPr>
          <w:b/>
          <w:bCs/>
          <w:i/>
          <w:iCs/>
        </w:rPr>
        <w:t>film</w:t>
      </w:r>
      <w:proofErr w:type="gramEnd"/>
      <w:r w:rsidRPr="00442932">
        <w:rPr>
          <w:i/>
          <w:iCs/>
        </w:rPr>
        <w:t xml:space="preserve">. </w:t>
      </w:r>
      <w:proofErr w:type="spellStart"/>
      <w:r w:rsidRPr="00442932">
        <w:rPr>
          <w:i/>
          <w:iCs/>
        </w:rPr>
        <w:t>You</w:t>
      </w:r>
      <w:proofErr w:type="spellEnd"/>
      <w:r w:rsidRPr="00442932">
        <w:rPr>
          <w:i/>
          <w:iCs/>
        </w:rPr>
        <w:t xml:space="preserve"> </w:t>
      </w:r>
      <w:proofErr w:type="spellStart"/>
      <w:r w:rsidRPr="00442932">
        <w:rPr>
          <w:i/>
          <w:iCs/>
        </w:rPr>
        <w:t>saw</w:t>
      </w:r>
      <w:proofErr w:type="spellEnd"/>
      <w:r w:rsidRPr="00442932">
        <w:rPr>
          <w:i/>
          <w:iCs/>
        </w:rPr>
        <w:t xml:space="preserve"> </w:t>
      </w:r>
      <w:proofErr w:type="spellStart"/>
      <w:r w:rsidRPr="00442932">
        <w:rPr>
          <w:i/>
          <w:iCs/>
        </w:rPr>
        <w:t>that</w:t>
      </w:r>
      <w:proofErr w:type="spellEnd"/>
      <w:r w:rsidRPr="00442932">
        <w:rPr>
          <w:i/>
          <w:iCs/>
        </w:rPr>
        <w:t xml:space="preserve"> </w:t>
      </w:r>
      <w:r w:rsidRPr="00442932">
        <w:rPr>
          <w:b/>
          <w:bCs/>
          <w:i/>
          <w:iCs/>
        </w:rPr>
        <w:t xml:space="preserve">film </w:t>
      </w:r>
      <w:proofErr w:type="spellStart"/>
      <w:r w:rsidRPr="00442932">
        <w:rPr>
          <w:i/>
          <w:iCs/>
        </w:rPr>
        <w:t>last</w:t>
      </w:r>
      <w:proofErr w:type="spellEnd"/>
      <w:r w:rsidRPr="00442932">
        <w:rPr>
          <w:i/>
          <w:iCs/>
        </w:rPr>
        <w:t xml:space="preserve"> </w:t>
      </w:r>
      <w:proofErr w:type="spellStart"/>
      <w:proofErr w:type="gramStart"/>
      <w:r w:rsidRPr="00442932">
        <w:rPr>
          <w:i/>
          <w:iCs/>
        </w:rPr>
        <w:t>week</w:t>
      </w:r>
      <w:proofErr w:type="spellEnd"/>
      <w:r>
        <w:t>.=</w:t>
      </w:r>
      <w:proofErr w:type="gramEnd"/>
    </w:p>
    <w:p w14:paraId="0ADD936D" w14:textId="47F3E574" w:rsidR="005C25AA" w:rsidRDefault="005C25AA" w:rsidP="00A27985">
      <w:pPr>
        <w:spacing w:line="276" w:lineRule="auto"/>
      </w:pPr>
      <w:r>
        <w:t xml:space="preserve">              </w:t>
      </w:r>
      <w:proofErr w:type="spellStart"/>
      <w:r w:rsidRPr="00442932">
        <w:rPr>
          <w:i/>
          <w:iCs/>
        </w:rPr>
        <w:t>Yestesday</w:t>
      </w:r>
      <w:proofErr w:type="spellEnd"/>
      <w:r w:rsidRPr="00442932">
        <w:rPr>
          <w:i/>
          <w:iCs/>
        </w:rPr>
        <w:t xml:space="preserve"> I </w:t>
      </w:r>
      <w:proofErr w:type="spellStart"/>
      <w:r w:rsidRPr="00442932">
        <w:rPr>
          <w:i/>
          <w:iCs/>
        </w:rPr>
        <w:t>watched</w:t>
      </w:r>
      <w:proofErr w:type="spellEnd"/>
      <w:r w:rsidRPr="00442932">
        <w:rPr>
          <w:i/>
          <w:iCs/>
        </w:rPr>
        <w:t xml:space="preserve"> </w:t>
      </w:r>
      <w:proofErr w:type="spellStart"/>
      <w:r w:rsidRPr="00442932">
        <w:rPr>
          <w:i/>
          <w:iCs/>
        </w:rPr>
        <w:t>the</w:t>
      </w:r>
      <w:proofErr w:type="spellEnd"/>
      <w:r w:rsidRPr="00442932">
        <w:rPr>
          <w:i/>
          <w:iCs/>
        </w:rPr>
        <w:t xml:space="preserve"> </w:t>
      </w:r>
      <w:proofErr w:type="gramStart"/>
      <w:r w:rsidRPr="00442932">
        <w:rPr>
          <w:i/>
          <w:iCs/>
        </w:rPr>
        <w:t>f</w:t>
      </w:r>
      <w:r w:rsidRPr="00442932">
        <w:rPr>
          <w:b/>
          <w:bCs/>
          <w:i/>
          <w:iCs/>
        </w:rPr>
        <w:t>ilm</w:t>
      </w:r>
      <w:proofErr w:type="gramEnd"/>
      <w:r w:rsidRPr="00442932">
        <w:rPr>
          <w:i/>
          <w:iCs/>
        </w:rPr>
        <w:t xml:space="preserve"> </w:t>
      </w:r>
      <w:proofErr w:type="spellStart"/>
      <w:r w:rsidRPr="00442932">
        <w:rPr>
          <w:i/>
          <w:iCs/>
          <w:u w:val="single"/>
        </w:rPr>
        <w:t>that</w:t>
      </w:r>
      <w:proofErr w:type="spellEnd"/>
      <w:r w:rsidRPr="00442932">
        <w:rPr>
          <w:i/>
          <w:iCs/>
        </w:rPr>
        <w:t xml:space="preserve"> </w:t>
      </w:r>
      <w:proofErr w:type="spellStart"/>
      <w:r w:rsidRPr="00442932">
        <w:rPr>
          <w:i/>
          <w:iCs/>
        </w:rPr>
        <w:t>you</w:t>
      </w:r>
      <w:proofErr w:type="spellEnd"/>
      <w:r w:rsidRPr="00442932">
        <w:rPr>
          <w:i/>
          <w:iCs/>
        </w:rPr>
        <w:t xml:space="preserve"> </w:t>
      </w:r>
      <w:proofErr w:type="spellStart"/>
      <w:r w:rsidRPr="00442932">
        <w:rPr>
          <w:i/>
          <w:iCs/>
        </w:rPr>
        <w:t>saw</w:t>
      </w:r>
      <w:proofErr w:type="spellEnd"/>
      <w:r w:rsidRPr="00442932">
        <w:rPr>
          <w:i/>
          <w:iCs/>
        </w:rPr>
        <w:t xml:space="preserve"> </w:t>
      </w:r>
      <w:proofErr w:type="spellStart"/>
      <w:r w:rsidRPr="00442932">
        <w:rPr>
          <w:i/>
          <w:iCs/>
        </w:rPr>
        <w:t>last</w:t>
      </w:r>
      <w:proofErr w:type="spellEnd"/>
      <w:r w:rsidRPr="00442932">
        <w:rPr>
          <w:i/>
          <w:iCs/>
        </w:rPr>
        <w:t xml:space="preserve"> </w:t>
      </w:r>
      <w:proofErr w:type="spellStart"/>
      <w:r w:rsidRPr="00442932">
        <w:rPr>
          <w:i/>
          <w:iCs/>
        </w:rPr>
        <w:t>week</w:t>
      </w:r>
      <w:proofErr w:type="spellEnd"/>
      <w:r>
        <w:t>.</w:t>
      </w:r>
    </w:p>
    <w:p w14:paraId="72B66FE6" w14:textId="00A358C7" w:rsidR="005C25AA" w:rsidRDefault="005C25AA" w:rsidP="00A27985">
      <w:pPr>
        <w:spacing w:line="276" w:lineRule="auto"/>
      </w:pPr>
      <w:r>
        <w:t xml:space="preserve">Los </w:t>
      </w:r>
      <w:r w:rsidRPr="005C25AA">
        <w:t>pronombres relativos</w:t>
      </w:r>
      <w:r>
        <w:t xml:space="preserve"> en inglés son: </w:t>
      </w:r>
      <w:r w:rsidRPr="00442932">
        <w:rPr>
          <w:i/>
          <w:iCs/>
        </w:rPr>
        <w:t>WHICH, THAT, WHO, WHERE, WHEN, WHOSE</w:t>
      </w:r>
      <w:r>
        <w:t>. Cada uno tiene un uso distinto, que debemos estudiar:</w:t>
      </w:r>
      <w:r w:rsidR="00442932">
        <w:t xml:space="preserve"> </w:t>
      </w:r>
    </w:p>
    <w:p w14:paraId="56AC724F" w14:textId="0E419ED6" w:rsidR="005C25AA" w:rsidRPr="00442932" w:rsidRDefault="005C25AA" w:rsidP="00A27985">
      <w:pPr>
        <w:spacing w:line="276" w:lineRule="auto"/>
      </w:pPr>
      <w:r>
        <w:t xml:space="preserve">        </w:t>
      </w:r>
      <w:r w:rsidR="00442932">
        <w:t xml:space="preserve">Para sustituir a un </w:t>
      </w:r>
      <w:r w:rsidR="00442932" w:rsidRPr="00615405">
        <w:rPr>
          <w:u w:val="single"/>
        </w:rPr>
        <w:t>objeto</w:t>
      </w:r>
      <w:r w:rsidR="00442932">
        <w:t xml:space="preserve"> o varios, utilizaremos </w:t>
      </w:r>
      <w:r w:rsidR="00442932" w:rsidRPr="00442932">
        <w:rPr>
          <w:i/>
          <w:iCs/>
        </w:rPr>
        <w:t>WHICH</w:t>
      </w:r>
      <w:r w:rsidR="00442932">
        <w:t xml:space="preserve"> o </w:t>
      </w:r>
      <w:bookmarkStart w:id="2" w:name="_Hlk35804243"/>
      <w:r w:rsidR="00442932" w:rsidRPr="00442932">
        <w:rPr>
          <w:i/>
          <w:iCs/>
        </w:rPr>
        <w:t>THAT</w:t>
      </w:r>
      <w:bookmarkEnd w:id="2"/>
      <w:r w:rsidR="00442932">
        <w:rPr>
          <w:i/>
          <w:iCs/>
        </w:rPr>
        <w:t xml:space="preserve"> </w:t>
      </w:r>
      <w:r w:rsidR="00442932">
        <w:t>(cualquiera de estos dos)</w:t>
      </w:r>
    </w:p>
    <w:p w14:paraId="7E257E80" w14:textId="4521E068" w:rsidR="0089496D" w:rsidRDefault="00442932" w:rsidP="00A27985">
      <w:pPr>
        <w:spacing w:line="276" w:lineRule="auto"/>
      </w:pPr>
      <w:r>
        <w:t xml:space="preserve">        Para sustituir a una </w:t>
      </w:r>
      <w:r w:rsidRPr="00615405">
        <w:rPr>
          <w:u w:val="single"/>
        </w:rPr>
        <w:t>persona</w:t>
      </w:r>
      <w:r>
        <w:t xml:space="preserve"> o varias, </w:t>
      </w:r>
      <w:bookmarkStart w:id="3" w:name="_Hlk35804342"/>
      <w:bookmarkStart w:id="4" w:name="_Hlk35804508"/>
      <w:r>
        <w:t>utilizaremos</w:t>
      </w:r>
      <w:bookmarkEnd w:id="3"/>
      <w:r>
        <w:t xml:space="preserve"> </w:t>
      </w:r>
      <w:r w:rsidRPr="00442932">
        <w:rPr>
          <w:i/>
          <w:iCs/>
        </w:rPr>
        <w:t>WHO</w:t>
      </w:r>
      <w:r>
        <w:t xml:space="preserve"> </w:t>
      </w:r>
      <w:bookmarkEnd w:id="4"/>
      <w:r>
        <w:t xml:space="preserve">o </w:t>
      </w:r>
      <w:r w:rsidRPr="00442932">
        <w:rPr>
          <w:i/>
          <w:iCs/>
        </w:rPr>
        <w:t>THAT</w:t>
      </w:r>
      <w:r>
        <w:rPr>
          <w:i/>
          <w:iCs/>
        </w:rPr>
        <w:t xml:space="preserve"> </w:t>
      </w:r>
      <w:r>
        <w:t>(cualquiera de estos dos)</w:t>
      </w:r>
    </w:p>
    <w:p w14:paraId="3FAAD251" w14:textId="5D731E1A" w:rsidR="00442932" w:rsidRDefault="00442932" w:rsidP="00A27985">
      <w:pPr>
        <w:spacing w:line="276" w:lineRule="auto"/>
        <w:rPr>
          <w:i/>
          <w:iCs/>
        </w:rPr>
      </w:pPr>
      <w:r>
        <w:t xml:space="preserve">        Para referirnos a un </w:t>
      </w:r>
      <w:r w:rsidRPr="00615405">
        <w:rPr>
          <w:u w:val="single"/>
        </w:rPr>
        <w:t>lugar</w:t>
      </w:r>
      <w:r>
        <w:t xml:space="preserve">, utilizaremos </w:t>
      </w:r>
      <w:r w:rsidRPr="00442932">
        <w:rPr>
          <w:i/>
          <w:iCs/>
        </w:rPr>
        <w:t>WHERE</w:t>
      </w:r>
    </w:p>
    <w:p w14:paraId="2456A3CA" w14:textId="53D51CB6" w:rsidR="00442932" w:rsidRDefault="00442932" w:rsidP="00A27985">
      <w:pPr>
        <w:spacing w:line="276" w:lineRule="auto"/>
        <w:rPr>
          <w:i/>
          <w:iCs/>
        </w:rPr>
      </w:pPr>
      <w:r>
        <w:rPr>
          <w:i/>
          <w:iCs/>
        </w:rPr>
        <w:t xml:space="preserve">       </w:t>
      </w:r>
      <w:r>
        <w:t xml:space="preserve">Para referirnos a una </w:t>
      </w:r>
      <w:r w:rsidRPr="00615405">
        <w:rPr>
          <w:u w:val="single"/>
        </w:rPr>
        <w:t>expresión temporal</w:t>
      </w:r>
      <w:r>
        <w:t xml:space="preserve">, utilizaremos </w:t>
      </w:r>
      <w:r w:rsidRPr="00442932">
        <w:rPr>
          <w:i/>
          <w:iCs/>
        </w:rPr>
        <w:t>WHE</w:t>
      </w:r>
      <w:r>
        <w:rPr>
          <w:i/>
          <w:iCs/>
        </w:rPr>
        <w:t>N</w:t>
      </w:r>
    </w:p>
    <w:p w14:paraId="5F9DAD24" w14:textId="77777777" w:rsidR="00442932" w:rsidRDefault="00442932" w:rsidP="00442932">
      <w:pPr>
        <w:spacing w:line="276" w:lineRule="auto"/>
      </w:pPr>
      <w:r>
        <w:rPr>
          <w:i/>
          <w:iCs/>
        </w:rPr>
        <w:t xml:space="preserve">       </w:t>
      </w:r>
      <w:r>
        <w:t xml:space="preserve">Para referirnos a </w:t>
      </w:r>
      <w:r w:rsidRPr="00615405">
        <w:rPr>
          <w:u w:val="single"/>
        </w:rPr>
        <w:t>algo o alguien que pertenezca</w:t>
      </w:r>
      <w:r>
        <w:t xml:space="preserve"> </w:t>
      </w:r>
      <w:r w:rsidRPr="00442932">
        <w:t>a alguien,</w:t>
      </w:r>
      <w:r>
        <w:t xml:space="preserve"> utilizaremos </w:t>
      </w:r>
      <w:r w:rsidRPr="00442932">
        <w:rPr>
          <w:i/>
          <w:iCs/>
        </w:rPr>
        <w:t>WH</w:t>
      </w:r>
      <w:r>
        <w:rPr>
          <w:i/>
          <w:iCs/>
        </w:rPr>
        <w:t xml:space="preserve">OSE </w:t>
      </w:r>
      <w:r w:rsidRPr="00442932">
        <w:t>(</w:t>
      </w:r>
      <w:r>
        <w:t xml:space="preserve">es el equivalente a  </w:t>
      </w:r>
    </w:p>
    <w:p w14:paraId="31BB45E3" w14:textId="5B1EE938" w:rsidR="00442932" w:rsidRDefault="00442932" w:rsidP="00442932">
      <w:pPr>
        <w:spacing w:line="276" w:lineRule="auto"/>
      </w:pPr>
      <w:r>
        <w:t xml:space="preserve">        </w:t>
      </w:r>
      <w:r w:rsidR="00615405">
        <w:t>nuestro</w:t>
      </w:r>
      <w:r>
        <w:t xml:space="preserve"> </w:t>
      </w:r>
      <w:r w:rsidR="00615405">
        <w:t>CUYO</w:t>
      </w:r>
      <w:r>
        <w:t xml:space="preserve"> </w:t>
      </w:r>
      <w:r w:rsidR="00615405">
        <w:t>en español).</w:t>
      </w:r>
      <w:r>
        <w:t xml:space="preserve">       </w:t>
      </w:r>
    </w:p>
    <w:p w14:paraId="7816EFA7" w14:textId="68F9439A" w:rsidR="0089496D" w:rsidRDefault="00615405" w:rsidP="00A27985">
      <w:pPr>
        <w:spacing w:line="276" w:lineRule="auto"/>
      </w:pPr>
      <w:r>
        <w:t xml:space="preserve">En el recuadro naranja </w:t>
      </w:r>
      <w:proofErr w:type="spellStart"/>
      <w:r>
        <w:t>pg</w:t>
      </w:r>
      <w:proofErr w:type="spellEnd"/>
      <w:r>
        <w:t xml:space="preserve"> 100,</w:t>
      </w:r>
      <w:r w:rsidRPr="00615405">
        <w:t xml:space="preserve"> </w:t>
      </w:r>
      <w:r>
        <w:t>ej.1, tienes un ejemplo de cada uno.</w:t>
      </w:r>
      <w:r w:rsidR="00EB4A0F">
        <w:t xml:space="preserve"> Léelos.</w:t>
      </w:r>
    </w:p>
    <w:p w14:paraId="17FEDD1D" w14:textId="0792BBD2" w:rsidR="00615405" w:rsidRDefault="00615405" w:rsidP="00A27985">
      <w:pPr>
        <w:spacing w:line="276" w:lineRule="auto"/>
      </w:pPr>
      <w:r>
        <w:t xml:space="preserve">Haz el ej.2 en el libro. Haz el </w:t>
      </w:r>
      <w:r w:rsidR="00EB4A0F">
        <w:t>ej.</w:t>
      </w:r>
      <w:r>
        <w:t>3 en el cuaderno; hago la 1ª oración para que sirva de ejemplo:</w:t>
      </w:r>
    </w:p>
    <w:p w14:paraId="10C63FF2" w14:textId="624032C0" w:rsidR="00615405" w:rsidRPr="00C31EFF" w:rsidRDefault="00615405" w:rsidP="00EB4A0F">
      <w:pPr>
        <w:pStyle w:val="Prrafodelista"/>
        <w:numPr>
          <w:ilvl w:val="0"/>
          <w:numId w:val="5"/>
        </w:numPr>
        <w:spacing w:line="276" w:lineRule="auto"/>
        <w:rPr>
          <w:i/>
          <w:iCs/>
        </w:rPr>
      </w:pPr>
      <w:proofErr w:type="spellStart"/>
      <w:r w:rsidRPr="00EB4A0F">
        <w:rPr>
          <w:i/>
          <w:iCs/>
        </w:rPr>
        <w:t>It´s</w:t>
      </w:r>
      <w:proofErr w:type="spellEnd"/>
      <w:r w:rsidRPr="00EB4A0F">
        <w:rPr>
          <w:i/>
          <w:iCs/>
        </w:rPr>
        <w:t xml:space="preserve"> </w:t>
      </w:r>
      <w:proofErr w:type="spellStart"/>
      <w:r w:rsidR="00EB4A0F" w:rsidRPr="00EB4A0F">
        <w:rPr>
          <w:i/>
          <w:iCs/>
        </w:rPr>
        <w:t>an</w:t>
      </w:r>
      <w:proofErr w:type="spellEnd"/>
      <w:r w:rsidR="00EB4A0F" w:rsidRPr="00EB4A0F">
        <w:rPr>
          <w:i/>
          <w:iCs/>
        </w:rPr>
        <w:t xml:space="preserve"> </w:t>
      </w:r>
      <w:proofErr w:type="spellStart"/>
      <w:r w:rsidR="00EB4A0F" w:rsidRPr="00EB4A0F">
        <w:rPr>
          <w:i/>
          <w:iCs/>
        </w:rPr>
        <w:t>insect</w:t>
      </w:r>
      <w:proofErr w:type="spellEnd"/>
      <w:r w:rsidR="00EB4A0F">
        <w:t xml:space="preserve"> </w:t>
      </w:r>
      <w:proofErr w:type="spellStart"/>
      <w:r w:rsidR="00EB4A0F" w:rsidRPr="00EB4A0F">
        <w:rPr>
          <w:b/>
          <w:bCs/>
          <w:i/>
          <w:iCs/>
        </w:rPr>
        <w:t>which</w:t>
      </w:r>
      <w:proofErr w:type="spellEnd"/>
      <w:r w:rsidR="00EB4A0F" w:rsidRPr="00EB4A0F">
        <w:rPr>
          <w:b/>
          <w:bCs/>
          <w:i/>
          <w:iCs/>
        </w:rPr>
        <w:t>/</w:t>
      </w:r>
      <w:proofErr w:type="spellStart"/>
      <w:r w:rsidR="00EB4A0F" w:rsidRPr="00EB4A0F">
        <w:rPr>
          <w:b/>
          <w:bCs/>
          <w:i/>
          <w:iCs/>
        </w:rPr>
        <w:t>that</w:t>
      </w:r>
      <w:proofErr w:type="spellEnd"/>
      <w:r w:rsidR="00EB4A0F">
        <w:rPr>
          <w:b/>
          <w:bCs/>
          <w:i/>
          <w:iCs/>
        </w:rPr>
        <w:t xml:space="preserve"> </w:t>
      </w:r>
      <w:proofErr w:type="spellStart"/>
      <w:r w:rsidR="00EB4A0F" w:rsidRPr="00EB4A0F">
        <w:rPr>
          <w:i/>
          <w:iCs/>
        </w:rPr>
        <w:t>many</w:t>
      </w:r>
      <w:proofErr w:type="spellEnd"/>
      <w:r w:rsidR="00EB4A0F" w:rsidRPr="00EB4A0F">
        <w:rPr>
          <w:i/>
          <w:iCs/>
        </w:rPr>
        <w:t xml:space="preserve"> </w:t>
      </w:r>
      <w:proofErr w:type="spellStart"/>
      <w:r w:rsidR="00EB4A0F" w:rsidRPr="00EB4A0F">
        <w:rPr>
          <w:i/>
          <w:iCs/>
        </w:rPr>
        <w:t>people</w:t>
      </w:r>
      <w:proofErr w:type="spellEnd"/>
      <w:r w:rsidR="00EB4A0F" w:rsidRPr="00EB4A0F">
        <w:rPr>
          <w:i/>
          <w:iCs/>
        </w:rPr>
        <w:t xml:space="preserve"> </w:t>
      </w:r>
      <w:proofErr w:type="spellStart"/>
      <w:r w:rsidR="00EB4A0F" w:rsidRPr="00EB4A0F">
        <w:rPr>
          <w:i/>
          <w:iCs/>
        </w:rPr>
        <w:t>hate</w:t>
      </w:r>
      <w:proofErr w:type="spellEnd"/>
      <w:r w:rsidR="00EB4A0F">
        <w:rPr>
          <w:i/>
          <w:iCs/>
        </w:rPr>
        <w:t xml:space="preserve">.   </w:t>
      </w:r>
      <w:r w:rsidR="00EB4A0F" w:rsidRPr="00EB4A0F">
        <w:t xml:space="preserve">Iría con la letra </w:t>
      </w:r>
      <w:r w:rsidR="00EB4A0F" w:rsidRPr="00EB4A0F">
        <w:rPr>
          <w:b/>
          <w:bCs/>
        </w:rPr>
        <w:t>e</w:t>
      </w:r>
      <w:r w:rsidR="00EB4A0F">
        <w:rPr>
          <w:b/>
          <w:bCs/>
        </w:rPr>
        <w:t xml:space="preserve">.  </w:t>
      </w:r>
      <w:r w:rsidR="00EB4A0F" w:rsidRPr="00EB4A0F">
        <w:t>del recuadro verde más pequeño</w:t>
      </w:r>
      <w:r w:rsidR="00EB4A0F">
        <w:rPr>
          <w:b/>
          <w:bCs/>
        </w:rPr>
        <w:t xml:space="preserve"> </w:t>
      </w:r>
      <w:r w:rsidR="00EB4A0F" w:rsidRPr="00EB4A0F">
        <w:t>(si</w:t>
      </w:r>
      <w:r w:rsidR="00EB4A0F">
        <w:rPr>
          <w:b/>
          <w:bCs/>
        </w:rPr>
        <w:t xml:space="preserve"> </w:t>
      </w:r>
      <w:r w:rsidR="00EB4A0F" w:rsidRPr="00EB4A0F">
        <w:t>ordenas las letras, obtienes la</w:t>
      </w:r>
      <w:r w:rsidR="00EB4A0F">
        <w:rPr>
          <w:b/>
          <w:bCs/>
        </w:rPr>
        <w:t xml:space="preserve"> </w:t>
      </w:r>
      <w:r w:rsidR="00EB4A0F" w:rsidRPr="00EB4A0F">
        <w:t xml:space="preserve">palabra </w:t>
      </w:r>
      <w:r w:rsidR="00EB4A0F" w:rsidRPr="00EB4A0F">
        <w:rPr>
          <w:i/>
          <w:iCs/>
          <w:u w:val="single"/>
        </w:rPr>
        <w:t>mosquito</w:t>
      </w:r>
      <w:r w:rsidR="00EB4A0F" w:rsidRPr="00EB4A0F">
        <w:t>)</w:t>
      </w:r>
      <w:r w:rsidR="00EB4A0F">
        <w:t>.</w:t>
      </w:r>
    </w:p>
    <w:p w14:paraId="53E7D367" w14:textId="4ABECC73" w:rsidR="00C31EFF" w:rsidRDefault="00C31EFF" w:rsidP="00C31EFF">
      <w:pPr>
        <w:pStyle w:val="Prrafodelista"/>
        <w:spacing w:line="276" w:lineRule="auto"/>
        <w:ind w:left="0"/>
      </w:pPr>
      <w:r>
        <w:t>Haz los ej.</w:t>
      </w:r>
      <w:r w:rsidR="00F05F16">
        <w:t>5 y 6</w:t>
      </w:r>
      <w:r>
        <w:t xml:space="preserve"> en el cuaderno</w:t>
      </w:r>
      <w:r w:rsidR="00F05F16">
        <w:t xml:space="preserve"> también. </w:t>
      </w:r>
    </w:p>
    <w:p w14:paraId="7BBE1D29" w14:textId="77777777" w:rsidR="00F05F16" w:rsidRDefault="00F05F16" w:rsidP="00F05F16">
      <w:pPr>
        <w:pStyle w:val="Prrafodelista"/>
        <w:ind w:left="2340"/>
      </w:pPr>
    </w:p>
    <w:p w14:paraId="25EE0B79" w14:textId="77777777" w:rsidR="00F05F16" w:rsidRDefault="00F05F16" w:rsidP="00F05F16">
      <w:pPr>
        <w:pStyle w:val="Prrafodelista"/>
        <w:ind w:left="426"/>
      </w:pPr>
      <w:r>
        <w:t xml:space="preserve">Espero que con estas explicaciones ya podáis hacer las pág. 66 y 67 del </w:t>
      </w:r>
      <w:proofErr w:type="spellStart"/>
      <w:r>
        <w:t>Workbook</w:t>
      </w:r>
      <w:proofErr w:type="spellEnd"/>
      <w:r>
        <w:t>.</w:t>
      </w:r>
    </w:p>
    <w:p w14:paraId="1C6D1931" w14:textId="7F3BE92E" w:rsidR="00F05F16" w:rsidRDefault="00F05F16" w:rsidP="00F05F16">
      <w:pPr>
        <w:pStyle w:val="Prrafodelista"/>
        <w:ind w:left="426"/>
      </w:pPr>
      <w:r>
        <w:t xml:space="preserve">El martes 31 de marzo, colgaré las respuestas a estas tareas en el Tablón de Inglés en la web del instituto, y procuraré también enviarlo a los correos que tengo de vuestros padres por si acaso. Así que pido de nuevo que corrijáis vuestros ejercicios con las respuestas que os haga llegar. Sed responsables, </w:t>
      </w:r>
      <w:proofErr w:type="spellStart"/>
      <w:proofErr w:type="gramStart"/>
      <w:r>
        <w:t>chic</w:t>
      </w:r>
      <w:proofErr w:type="gramEnd"/>
      <w:r>
        <w:rPr>
          <w:rFonts w:ascii="Segoe Script" w:hAnsi="Segoe Script"/>
        </w:rPr>
        <w:t>@</w:t>
      </w:r>
      <w:r>
        <w:t>s</w:t>
      </w:r>
      <w:proofErr w:type="spellEnd"/>
      <w:r>
        <w:t xml:space="preserve">, es lo que toca en esta situación inesperada por la que tenemos que pasar. </w:t>
      </w:r>
    </w:p>
    <w:p w14:paraId="67340C58" w14:textId="77777777" w:rsidR="00BA1544" w:rsidRPr="00196858" w:rsidRDefault="00F05F16" w:rsidP="00BA1544">
      <w:pPr>
        <w:pStyle w:val="Prrafodelista"/>
        <w:ind w:left="426"/>
        <w:rPr>
          <w:sz w:val="24"/>
          <w:szCs w:val="24"/>
        </w:rPr>
      </w:pPr>
      <w:r>
        <w:t xml:space="preserve">Esto es todo lo que os pido hasta Semana Santa. </w:t>
      </w:r>
      <w:r w:rsidR="00BD60DC">
        <w:t xml:space="preserve">A la vuelta, os pediré que me enseñéis todas las tareas que os he ido encomendando del tema 7 y del tema 8, hechas y corregidas. </w:t>
      </w:r>
      <w:r w:rsidR="00BA1544">
        <w:rPr>
          <w:sz w:val="24"/>
          <w:szCs w:val="24"/>
        </w:rPr>
        <w:t>No os olvidéis del</w:t>
      </w:r>
      <w:r w:rsidR="00BA1544" w:rsidRPr="00196858">
        <w:rPr>
          <w:b/>
          <w:bCs/>
          <w:sz w:val="24"/>
          <w:szCs w:val="24"/>
        </w:rPr>
        <w:t xml:space="preserve"> libro de lectura, los verbos irregulares y </w:t>
      </w:r>
      <w:proofErr w:type="gramStart"/>
      <w:r w:rsidR="00BA1544" w:rsidRPr="00196858">
        <w:rPr>
          <w:b/>
          <w:bCs/>
          <w:sz w:val="24"/>
          <w:szCs w:val="24"/>
        </w:rPr>
        <w:t>el test</w:t>
      </w:r>
      <w:proofErr w:type="gramEnd"/>
      <w:r w:rsidR="00BA1544" w:rsidRPr="00196858">
        <w:rPr>
          <w:b/>
          <w:bCs/>
          <w:sz w:val="24"/>
          <w:szCs w:val="24"/>
        </w:rPr>
        <w:t xml:space="preserve"> oral</w:t>
      </w:r>
      <w:r w:rsidR="00BA1544">
        <w:rPr>
          <w:sz w:val="24"/>
          <w:szCs w:val="24"/>
        </w:rPr>
        <w:t>.</w:t>
      </w:r>
    </w:p>
    <w:p w14:paraId="4771A1E2" w14:textId="06704754" w:rsidR="00F05F16" w:rsidRDefault="00F05F16" w:rsidP="00BA1544">
      <w:r>
        <w:t xml:space="preserve">En la pg.98 del </w:t>
      </w:r>
      <w:proofErr w:type="spellStart"/>
      <w:r>
        <w:t>Student´s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, hay un </w:t>
      </w:r>
      <w:proofErr w:type="spellStart"/>
      <w:r>
        <w:t>Listening</w:t>
      </w:r>
      <w:proofErr w:type="spellEnd"/>
      <w:r>
        <w:t xml:space="preserve"> que </w:t>
      </w:r>
      <w:r w:rsidRPr="00BA1544">
        <w:rPr>
          <w:b/>
          <w:bCs/>
          <w:u w:val="single"/>
        </w:rPr>
        <w:t>espero y deseo</w:t>
      </w:r>
      <w:r>
        <w:t xml:space="preserve"> que podamos hacer todos juntos en clase a la vuelta de Semana Santa.  Hasta nueva orden, no me enviéis nada; aunque si esto se prolonga, ya contactaré de nuevo. Por supuesto, preguntadme cualquier duda a mi correo de </w:t>
      </w:r>
      <w:proofErr w:type="spellStart"/>
      <w:r>
        <w:t>Educamadrid</w:t>
      </w:r>
      <w:proofErr w:type="spellEnd"/>
      <w:r>
        <w:t>.</w:t>
      </w:r>
    </w:p>
    <w:p w14:paraId="13BEF2E9" w14:textId="5C7CE355" w:rsidR="0089496D" w:rsidRDefault="00F05F16" w:rsidP="00BD60DC">
      <w:pPr>
        <w:pStyle w:val="Prrafodelista"/>
        <w:ind w:left="426"/>
      </w:pPr>
      <w:r>
        <w:t>Estoy deseando veros y daros un fuerte abrazo en persona. Hasta entonces,</w:t>
      </w:r>
      <w:r w:rsidR="00045AC4">
        <w:t xml:space="preserve"> ¡¡¡</w:t>
      </w:r>
      <w:r w:rsidRPr="0023798D">
        <w:rPr>
          <w:b/>
          <w:bCs/>
          <w:sz w:val="24"/>
          <w:szCs w:val="24"/>
        </w:rPr>
        <w:t>cuidaos</w:t>
      </w:r>
      <w:r>
        <w:t>!!!</w:t>
      </w:r>
    </w:p>
    <w:p w14:paraId="469B244E" w14:textId="48CCADCC" w:rsidR="003E4960" w:rsidRDefault="003E4960" w:rsidP="003E4960">
      <w:pPr>
        <w:pStyle w:val="Prrafodelista"/>
        <w:ind w:left="2340"/>
      </w:pPr>
    </w:p>
    <w:p w14:paraId="2A431CEC" w14:textId="3F25B2FE" w:rsidR="003E4960" w:rsidRPr="00221FCF" w:rsidRDefault="003E4960" w:rsidP="003E4960">
      <w:pPr>
        <w:pStyle w:val="Prrafodelista"/>
        <w:ind w:left="2340"/>
      </w:pPr>
      <w:bookmarkStart w:id="5" w:name="_GoBack"/>
      <w:bookmarkEnd w:id="5"/>
    </w:p>
    <w:sectPr w:rsidR="003E4960" w:rsidRPr="00221FCF" w:rsidSect="0023798D">
      <w:headerReference w:type="default" r:id="rId7"/>
      <w:pgSz w:w="11906" w:h="16838"/>
      <w:pgMar w:top="1138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05B56" w14:textId="77777777" w:rsidR="00C46179" w:rsidRDefault="00C46179" w:rsidP="00102B66">
      <w:pPr>
        <w:spacing w:after="0" w:line="240" w:lineRule="auto"/>
      </w:pPr>
      <w:r>
        <w:separator/>
      </w:r>
    </w:p>
  </w:endnote>
  <w:endnote w:type="continuationSeparator" w:id="0">
    <w:p w14:paraId="1258EF26" w14:textId="77777777" w:rsidR="00C46179" w:rsidRDefault="00C46179" w:rsidP="0010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F9B1B" w14:textId="77777777" w:rsidR="00C46179" w:rsidRDefault="00C46179" w:rsidP="00102B66">
      <w:pPr>
        <w:spacing w:after="0" w:line="240" w:lineRule="auto"/>
      </w:pPr>
      <w:r>
        <w:separator/>
      </w:r>
    </w:p>
  </w:footnote>
  <w:footnote w:type="continuationSeparator" w:id="0">
    <w:p w14:paraId="52BC3AC3" w14:textId="77777777" w:rsidR="00C46179" w:rsidRDefault="00C46179" w:rsidP="0010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8A958" w14:textId="24AC020F" w:rsidR="00102B66" w:rsidRPr="00102B66" w:rsidRDefault="00176EE9" w:rsidP="00102B66">
    <w:pPr>
      <w:pStyle w:val="Encabezado"/>
      <w:jc w:val="center"/>
      <w:rPr>
        <w:sz w:val="36"/>
        <w:szCs w:val="36"/>
      </w:rPr>
    </w:pPr>
    <w:r>
      <w:rPr>
        <w:sz w:val="24"/>
        <w:szCs w:val="24"/>
      </w:rPr>
      <w:t>2</w:t>
    </w:r>
    <w:r w:rsidR="00725EFA" w:rsidRPr="00725EFA">
      <w:rPr>
        <w:sz w:val="24"/>
        <w:szCs w:val="24"/>
      </w:rPr>
      <w:t>º</w:t>
    </w:r>
    <w:r>
      <w:rPr>
        <w:sz w:val="24"/>
        <w:szCs w:val="24"/>
      </w:rPr>
      <w:t xml:space="preserve"> </w:t>
    </w:r>
    <w:r w:rsidR="00725EFA" w:rsidRPr="00725EFA">
      <w:rPr>
        <w:sz w:val="24"/>
        <w:szCs w:val="24"/>
      </w:rPr>
      <w:t xml:space="preserve">AB </w:t>
    </w:r>
    <w:proofErr w:type="spellStart"/>
    <w:r w:rsidR="00725EFA" w:rsidRPr="00725EFA">
      <w:rPr>
        <w:sz w:val="24"/>
        <w:szCs w:val="24"/>
      </w:rPr>
      <w:t>A</w:t>
    </w:r>
    <w:r w:rsidR="00725EFA">
      <w:rPr>
        <w:sz w:val="24"/>
        <w:szCs w:val="24"/>
      </w:rPr>
      <w:t>d</w:t>
    </w:r>
    <w:r w:rsidR="00725EFA" w:rsidRPr="00725EFA">
      <w:rPr>
        <w:sz w:val="24"/>
        <w:szCs w:val="24"/>
      </w:rPr>
      <w:t>vanced</w:t>
    </w:r>
    <w:proofErr w:type="spellEnd"/>
    <w:r w:rsidR="00725EFA" w:rsidRPr="00725EFA">
      <w:rPr>
        <w:sz w:val="24"/>
        <w:szCs w:val="24"/>
      </w:rPr>
      <w:t xml:space="preserve"> </w:t>
    </w:r>
    <w:r w:rsidR="00725EFA">
      <w:rPr>
        <w:sz w:val="36"/>
        <w:szCs w:val="36"/>
      </w:rPr>
      <w:t xml:space="preserve">           </w:t>
    </w:r>
    <w:proofErr w:type="spellStart"/>
    <w:r w:rsidR="00102B66" w:rsidRPr="00102B66">
      <w:rPr>
        <w:sz w:val="36"/>
        <w:szCs w:val="36"/>
      </w:rPr>
      <w:t>Unit</w:t>
    </w:r>
    <w:proofErr w:type="spellEnd"/>
    <w:r w:rsidR="00102B66" w:rsidRPr="00102B66">
      <w:rPr>
        <w:sz w:val="36"/>
        <w:szCs w:val="36"/>
      </w:rPr>
      <w:t xml:space="preserve">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05D76"/>
    <w:multiLevelType w:val="hybridMultilevel"/>
    <w:tmpl w:val="7F4AD28E"/>
    <w:lvl w:ilvl="0" w:tplc="FD16EA7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02139E3"/>
    <w:multiLevelType w:val="hybridMultilevel"/>
    <w:tmpl w:val="A4085B5A"/>
    <w:lvl w:ilvl="0" w:tplc="30626DE6">
      <w:start w:val="2"/>
      <w:numFmt w:val="bullet"/>
      <w:lvlText w:val="-"/>
      <w:lvlJc w:val="left"/>
      <w:pPr>
        <w:ind w:left="130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461604B9"/>
    <w:multiLevelType w:val="hybridMultilevel"/>
    <w:tmpl w:val="5A8C3828"/>
    <w:lvl w:ilvl="0" w:tplc="0C9884E2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47611B55"/>
    <w:multiLevelType w:val="hybridMultilevel"/>
    <w:tmpl w:val="2474D952"/>
    <w:lvl w:ilvl="0" w:tplc="0A34EDBE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0" w:hanging="360"/>
      </w:pPr>
    </w:lvl>
    <w:lvl w:ilvl="2" w:tplc="0C0A001B" w:tentative="1">
      <w:start w:val="1"/>
      <w:numFmt w:val="lowerRoman"/>
      <w:lvlText w:val="%3."/>
      <w:lvlJc w:val="right"/>
      <w:pPr>
        <w:ind w:left="2230" w:hanging="180"/>
      </w:pPr>
    </w:lvl>
    <w:lvl w:ilvl="3" w:tplc="0C0A000F" w:tentative="1">
      <w:start w:val="1"/>
      <w:numFmt w:val="decimal"/>
      <w:lvlText w:val="%4."/>
      <w:lvlJc w:val="left"/>
      <w:pPr>
        <w:ind w:left="2950" w:hanging="360"/>
      </w:pPr>
    </w:lvl>
    <w:lvl w:ilvl="4" w:tplc="0C0A0019" w:tentative="1">
      <w:start w:val="1"/>
      <w:numFmt w:val="lowerLetter"/>
      <w:lvlText w:val="%5."/>
      <w:lvlJc w:val="left"/>
      <w:pPr>
        <w:ind w:left="3670" w:hanging="360"/>
      </w:pPr>
    </w:lvl>
    <w:lvl w:ilvl="5" w:tplc="0C0A001B" w:tentative="1">
      <w:start w:val="1"/>
      <w:numFmt w:val="lowerRoman"/>
      <w:lvlText w:val="%6."/>
      <w:lvlJc w:val="right"/>
      <w:pPr>
        <w:ind w:left="4390" w:hanging="180"/>
      </w:pPr>
    </w:lvl>
    <w:lvl w:ilvl="6" w:tplc="0C0A000F" w:tentative="1">
      <w:start w:val="1"/>
      <w:numFmt w:val="decimal"/>
      <w:lvlText w:val="%7."/>
      <w:lvlJc w:val="left"/>
      <w:pPr>
        <w:ind w:left="5110" w:hanging="360"/>
      </w:pPr>
    </w:lvl>
    <w:lvl w:ilvl="7" w:tplc="0C0A0019" w:tentative="1">
      <w:start w:val="1"/>
      <w:numFmt w:val="lowerLetter"/>
      <w:lvlText w:val="%8."/>
      <w:lvlJc w:val="left"/>
      <w:pPr>
        <w:ind w:left="5830" w:hanging="360"/>
      </w:pPr>
    </w:lvl>
    <w:lvl w:ilvl="8" w:tplc="0C0A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4F56684E"/>
    <w:multiLevelType w:val="hybridMultilevel"/>
    <w:tmpl w:val="5ABA1D5E"/>
    <w:lvl w:ilvl="0" w:tplc="C744EE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66"/>
    <w:rsid w:val="00045AC4"/>
    <w:rsid w:val="000904CB"/>
    <w:rsid w:val="000E252F"/>
    <w:rsid w:val="000F2EDE"/>
    <w:rsid w:val="00102B66"/>
    <w:rsid w:val="0011456B"/>
    <w:rsid w:val="00171BB2"/>
    <w:rsid w:val="00176EE9"/>
    <w:rsid w:val="001850B9"/>
    <w:rsid w:val="001C6CF0"/>
    <w:rsid w:val="001D2AF1"/>
    <w:rsid w:val="001D2EF1"/>
    <w:rsid w:val="00221FCF"/>
    <w:rsid w:val="0023798D"/>
    <w:rsid w:val="00257187"/>
    <w:rsid w:val="002A6A4F"/>
    <w:rsid w:val="002B4204"/>
    <w:rsid w:val="003A0AA2"/>
    <w:rsid w:val="003E4960"/>
    <w:rsid w:val="003F40C5"/>
    <w:rsid w:val="00442932"/>
    <w:rsid w:val="005C25AA"/>
    <w:rsid w:val="005E59A0"/>
    <w:rsid w:val="00615405"/>
    <w:rsid w:val="006525F2"/>
    <w:rsid w:val="006E3F58"/>
    <w:rsid w:val="00725EFA"/>
    <w:rsid w:val="007853BA"/>
    <w:rsid w:val="00802892"/>
    <w:rsid w:val="00811561"/>
    <w:rsid w:val="00831EE0"/>
    <w:rsid w:val="00841EC7"/>
    <w:rsid w:val="0089155D"/>
    <w:rsid w:val="0089496D"/>
    <w:rsid w:val="008A3AAD"/>
    <w:rsid w:val="008F1EB2"/>
    <w:rsid w:val="009150CE"/>
    <w:rsid w:val="00973F55"/>
    <w:rsid w:val="009A2946"/>
    <w:rsid w:val="009E2565"/>
    <w:rsid w:val="009F3A0A"/>
    <w:rsid w:val="00A17A82"/>
    <w:rsid w:val="00A27985"/>
    <w:rsid w:val="00A77596"/>
    <w:rsid w:val="00B5276D"/>
    <w:rsid w:val="00BA1544"/>
    <w:rsid w:val="00BD60DC"/>
    <w:rsid w:val="00C0171D"/>
    <w:rsid w:val="00C31EFF"/>
    <w:rsid w:val="00C46179"/>
    <w:rsid w:val="00C67E27"/>
    <w:rsid w:val="00CA5FB4"/>
    <w:rsid w:val="00CC4DF9"/>
    <w:rsid w:val="00CD3846"/>
    <w:rsid w:val="00E743D8"/>
    <w:rsid w:val="00EB4A0F"/>
    <w:rsid w:val="00F05F16"/>
    <w:rsid w:val="00F30202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5DDE6"/>
  <w15:chartTrackingRefBased/>
  <w15:docId w15:val="{3D308CE2-AC35-4DAF-B9B8-318C232A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2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B66"/>
  </w:style>
  <w:style w:type="paragraph" w:styleId="Piedepgina">
    <w:name w:val="footer"/>
    <w:basedOn w:val="Normal"/>
    <w:link w:val="PiedepginaCar"/>
    <w:uiPriority w:val="99"/>
    <w:unhideWhenUsed/>
    <w:rsid w:val="00102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B66"/>
  </w:style>
  <w:style w:type="paragraph" w:styleId="Prrafodelista">
    <w:name w:val="List Paragraph"/>
    <w:basedOn w:val="Normal"/>
    <w:uiPriority w:val="34"/>
    <w:qFormat/>
    <w:rsid w:val="00725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1008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BARRIO REGUERA</dc:creator>
  <cp:keywords/>
  <dc:description/>
  <cp:lastModifiedBy>MONTSE BARRIO REGUERA</cp:lastModifiedBy>
  <cp:revision>16</cp:revision>
  <dcterms:created xsi:type="dcterms:W3CDTF">2020-03-20T18:17:00Z</dcterms:created>
  <dcterms:modified xsi:type="dcterms:W3CDTF">2020-03-23T20:57:00Z</dcterms:modified>
</cp:coreProperties>
</file>